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4AC" w:rsidRDefault="007E057C" w:rsidP="00903A3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  <w:r w:rsidR="00903A3D">
        <w:rPr>
          <w:rFonts w:ascii="Times New Roman" w:hAnsi="Times New Roman" w:cs="Times New Roman"/>
          <w:b/>
          <w:sz w:val="24"/>
          <w:szCs w:val="24"/>
        </w:rPr>
        <w:t xml:space="preserve"> do oferty</w:t>
      </w:r>
    </w:p>
    <w:p w:rsidR="00903A3D" w:rsidRDefault="00936448" w:rsidP="00903A3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dnia 04.11.2020 r.</w:t>
      </w:r>
    </w:p>
    <w:p w:rsidR="00903A3D" w:rsidRDefault="00903A3D" w:rsidP="00903A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Specyfikacja techniczna pomocy d</w:t>
      </w:r>
      <w:r w:rsidR="007E057C">
        <w:rPr>
          <w:rFonts w:ascii="Times New Roman" w:hAnsi="Times New Roman" w:cs="Times New Roman"/>
          <w:b/>
          <w:sz w:val="24"/>
          <w:szCs w:val="24"/>
        </w:rPr>
        <w:t>ydaktycznych do pracowni fizycznej</w:t>
      </w:r>
    </w:p>
    <w:p w:rsidR="005E12C3" w:rsidRDefault="00903A3D" w:rsidP="00903A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Cz. I</w:t>
      </w:r>
      <w:r w:rsidR="00610226">
        <w:rPr>
          <w:rFonts w:ascii="Times New Roman" w:hAnsi="Times New Roman" w:cs="Times New Roman"/>
          <w:b/>
          <w:sz w:val="24"/>
          <w:szCs w:val="24"/>
        </w:rPr>
        <w:t>I</w:t>
      </w:r>
      <w:r w:rsidR="007E057C">
        <w:rPr>
          <w:rFonts w:ascii="Times New Roman" w:hAnsi="Times New Roman" w:cs="Times New Roman"/>
          <w:b/>
          <w:sz w:val="24"/>
          <w:szCs w:val="24"/>
        </w:rPr>
        <w:t>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9884"/>
        <w:gridCol w:w="957"/>
        <w:gridCol w:w="1663"/>
        <w:gridCol w:w="1200"/>
      </w:tblGrid>
      <w:tr w:rsidR="005F59AA" w:rsidTr="005E12C3"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 pomocy</w:t>
            </w:r>
          </w:p>
        </w:tc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szt./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</w:t>
            </w:r>
          </w:p>
        </w:tc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  <w:p w:rsidR="005E12C3" w:rsidRDefault="005E12C3" w:rsidP="005E1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(ilość x cena)</w:t>
            </w:r>
          </w:p>
        </w:tc>
      </w:tr>
      <w:tr w:rsidR="005F59AA" w:rsidRPr="0043751B" w:rsidTr="005E12C3"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C5C1E" w:rsidRPr="00936448" w:rsidRDefault="007E057C" w:rsidP="004C5C1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448">
              <w:rPr>
                <w:rFonts w:ascii="Times New Roman" w:hAnsi="Times New Roman" w:cs="Times New Roman"/>
                <w:b/>
                <w:sz w:val="24"/>
                <w:szCs w:val="24"/>
              </w:rPr>
              <w:t>Elektroskop listkowy aluminiowy</w:t>
            </w:r>
          </w:p>
          <w:p w:rsidR="004C5C1E" w:rsidRPr="00936448" w:rsidRDefault="004C5C1E" w:rsidP="007E057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C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Elektroskop listkowy używany podczas doświadczeń z elektrostatyki. Służy do mierzenia wysokich napięć stałych. Elektroskop wykorzystuje zjawisko odpychania się jednoimiennych ładunków elektrycznych. W momencie, kiedy zetkniemy obiekt naładowany elektrycznie z prętem elektroskopu, część ładunku przepływa z tego obiektu do elektroskopu, a listki folii odpychają się. Wielkość zgromadzonego ładunku na listkach determinuje kąt odchylenia lis</w:t>
            </w:r>
            <w:r w:rsidR="003049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tków. W</w:t>
            </w:r>
            <w:r w:rsidRPr="004C5C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ym. obudowy: 15 x 7 cm.</w:t>
            </w:r>
          </w:p>
        </w:tc>
        <w:tc>
          <w:tcPr>
            <w:tcW w:w="0" w:type="auto"/>
          </w:tcPr>
          <w:p w:rsidR="005E12C3" w:rsidRPr="0043751B" w:rsidRDefault="004D0E8B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43751B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43751B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9AA" w:rsidRPr="00D02A7A" w:rsidTr="005E12C3">
        <w:tc>
          <w:tcPr>
            <w:tcW w:w="0" w:type="auto"/>
          </w:tcPr>
          <w:p w:rsidR="005E12C3" w:rsidRPr="005E12C3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2. </w:t>
            </w:r>
          </w:p>
        </w:tc>
        <w:tc>
          <w:tcPr>
            <w:tcW w:w="0" w:type="auto"/>
          </w:tcPr>
          <w:p w:rsidR="0043751B" w:rsidRDefault="007E057C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Zestaw pałeczek do elektryzowania</w:t>
            </w:r>
          </w:p>
          <w:p w:rsidR="009272F1" w:rsidRPr="0030494E" w:rsidRDefault="0030494E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94E">
              <w:rPr>
                <w:rFonts w:ascii="Times New Roman" w:hAnsi="Times New Roman" w:cs="Times New Roman"/>
                <w:sz w:val="24"/>
                <w:szCs w:val="24"/>
              </w:rPr>
              <w:t xml:space="preserve">Zestaw 4 pałeczek do doświadczeń z elektrostatyki. Pałeczki wykonane z różnych materiałów: szklana,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ebonitowa, winidurowa i stalowa. D</w:t>
            </w:r>
            <w:r w:rsidRPr="0030494E">
              <w:rPr>
                <w:rFonts w:ascii="Times New Roman" w:hAnsi="Times New Roman" w:cs="Times New Roman"/>
                <w:sz w:val="24"/>
                <w:szCs w:val="24"/>
              </w:rPr>
              <w:t>ł. 30 cm.</w:t>
            </w:r>
          </w:p>
        </w:tc>
        <w:tc>
          <w:tcPr>
            <w:tcW w:w="0" w:type="auto"/>
          </w:tcPr>
          <w:p w:rsidR="005E12C3" w:rsidRPr="00D02A7A" w:rsidRDefault="004D0E8B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9AA" w:rsidRPr="00D02A7A" w:rsidTr="005E12C3">
        <w:tc>
          <w:tcPr>
            <w:tcW w:w="0" w:type="auto"/>
          </w:tcPr>
          <w:p w:rsidR="005E12C3" w:rsidRPr="00D02A7A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820C62" w:rsidRDefault="007E057C" w:rsidP="00D02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Prądnica</w:t>
            </w:r>
          </w:p>
          <w:p w:rsidR="0030494E" w:rsidRPr="00371557" w:rsidRDefault="00371557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557">
              <w:rPr>
                <w:rFonts w:ascii="Times New Roman" w:hAnsi="Times New Roman" w:cs="Times New Roman"/>
                <w:sz w:val="24"/>
                <w:szCs w:val="24"/>
              </w:rPr>
              <w:t>Poręczne narzędzie do badania zasad działania generatorów elektrycznych i silników. Wykonany z tworzywa sztucznego. Generator może wytwarzać do 15V prądu stałego. W zestawie przewód zakończony krokodylkami. # wym. 12 x 10,5 x 4 cm # przewód o dł. 90 cm</w:t>
            </w:r>
          </w:p>
        </w:tc>
        <w:tc>
          <w:tcPr>
            <w:tcW w:w="0" w:type="auto"/>
          </w:tcPr>
          <w:p w:rsidR="005E12C3" w:rsidRPr="00D02A7A" w:rsidRDefault="00820C6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9AA" w:rsidRPr="00D02A7A" w:rsidTr="005E12C3">
        <w:tc>
          <w:tcPr>
            <w:tcW w:w="0" w:type="auto"/>
          </w:tcPr>
          <w:p w:rsidR="005E12C3" w:rsidRPr="00D02A7A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820C62" w:rsidRDefault="007E057C" w:rsidP="00820C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Zestaw elektroniczny 500</w:t>
            </w:r>
          </w:p>
          <w:p w:rsidR="00371557" w:rsidRPr="00371557" w:rsidRDefault="00371557" w:rsidP="00820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557">
              <w:rPr>
                <w:rFonts w:ascii="Times New Roman" w:hAnsi="Times New Roman" w:cs="Times New Roman"/>
                <w:sz w:val="24"/>
                <w:szCs w:val="24"/>
              </w:rPr>
              <w:t xml:space="preserve">Zestawy elektroniczne </w:t>
            </w:r>
            <w:proofErr w:type="spellStart"/>
            <w:r w:rsidRPr="00371557">
              <w:rPr>
                <w:rFonts w:ascii="Times New Roman" w:hAnsi="Times New Roman" w:cs="Times New Roman"/>
                <w:sz w:val="24"/>
                <w:szCs w:val="24"/>
              </w:rPr>
              <w:t>Boffin</w:t>
            </w:r>
            <w:proofErr w:type="spellEnd"/>
            <w:r w:rsidRPr="00371557">
              <w:rPr>
                <w:rFonts w:ascii="Times New Roman" w:hAnsi="Times New Roman" w:cs="Times New Roman"/>
                <w:sz w:val="24"/>
                <w:szCs w:val="24"/>
              </w:rPr>
              <w:t xml:space="preserve"> w prosty i zabawny sposób pomogą w nauce praw fizyki i umożliwią zrozumienie zasad działania układów elektronicznych. Pozwalają na tworzenie setek różnych projektów układów elektronicznych, w tym także opracowywanie własnych projektów. Elementy zestawów są łatwe do zamontowania i zdemontowania oraz mogą być łączone z elementami z innych zestawów </w:t>
            </w:r>
            <w:proofErr w:type="spellStart"/>
            <w:r w:rsidRPr="00371557">
              <w:rPr>
                <w:rFonts w:ascii="Times New Roman" w:hAnsi="Times New Roman" w:cs="Times New Roman"/>
                <w:sz w:val="24"/>
                <w:szCs w:val="24"/>
              </w:rPr>
              <w:t>Boffin</w:t>
            </w:r>
            <w:proofErr w:type="spellEnd"/>
            <w:r w:rsidRPr="00371557">
              <w:rPr>
                <w:rFonts w:ascii="Times New Roman" w:hAnsi="Times New Roman" w:cs="Times New Roman"/>
                <w:sz w:val="24"/>
                <w:szCs w:val="24"/>
              </w:rPr>
              <w:t xml:space="preserve">. Poszczególne typy elementów oznaczono różnymi kolorami dla łatwiejszej orientacji. Zestawy zawierają szczegółowy poradnik na DVD, który opisuje funkcję </w:t>
            </w:r>
            <w:r w:rsidRPr="003715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każdego projektu i ilustruje położenie wszystkich elementów potrzebnych do zbudowania danego układu elektronicznego. Dostępne zestawy pozwalają na stworzenie 100, 300,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lub 750 różnych projektów.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Zestaw zawiera 72 elementy.</w:t>
            </w:r>
          </w:p>
        </w:tc>
        <w:tc>
          <w:tcPr>
            <w:tcW w:w="0" w:type="auto"/>
          </w:tcPr>
          <w:p w:rsidR="005E12C3" w:rsidRPr="00D02A7A" w:rsidRDefault="00214D8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37155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9AA" w:rsidRPr="00D02A7A" w:rsidTr="005E12C3">
        <w:tc>
          <w:tcPr>
            <w:tcW w:w="0" w:type="auto"/>
          </w:tcPr>
          <w:p w:rsidR="005E12C3" w:rsidRPr="00D02A7A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0" w:type="auto"/>
          </w:tcPr>
          <w:p w:rsidR="00B76F9C" w:rsidRDefault="007E057C" w:rsidP="00B76F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Ramka do demonstracji pola magnetycznego</w:t>
            </w:r>
          </w:p>
          <w:p w:rsidR="00371557" w:rsidRPr="00371557" w:rsidRDefault="00371557" w:rsidP="00B76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557">
              <w:rPr>
                <w:rFonts w:ascii="Times New Roman" w:hAnsi="Times New Roman" w:cs="Times New Roman"/>
                <w:sz w:val="24"/>
                <w:szCs w:val="24"/>
              </w:rPr>
              <w:t>Plastikowa ramka z białym tłem zawierające proszek magnetyczny w roztworze na bazie wody do prezentowania pola magnetycznego. Kiedy przybliża się magnes, cząsteczki żelaza wewnątrz przyciągają się i łączą w linie, które pokazują wzorce pola magnetycznego. Zawiera parę małych magnesów z bloków ferrytowych i parę magnesów w plastikowych ramkach. # wym. 22,5 x 13 x 1,5 cm</w:t>
            </w:r>
          </w:p>
        </w:tc>
        <w:tc>
          <w:tcPr>
            <w:tcW w:w="0" w:type="auto"/>
          </w:tcPr>
          <w:p w:rsidR="005E12C3" w:rsidRPr="00D02A7A" w:rsidRDefault="00B76F9C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9AA" w:rsidRPr="00214D82" w:rsidTr="005E12C3">
        <w:tc>
          <w:tcPr>
            <w:tcW w:w="0" w:type="auto"/>
          </w:tcPr>
          <w:p w:rsidR="005E12C3" w:rsidRPr="00D02A7A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7B3315" w:rsidRDefault="007E057C" w:rsidP="00D02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Mały zestaw magnetyczny</w:t>
            </w:r>
          </w:p>
          <w:p w:rsidR="00371557" w:rsidRPr="00EE3F54" w:rsidRDefault="00EE3F54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F54">
              <w:rPr>
                <w:rFonts w:ascii="Times New Roman" w:hAnsi="Times New Roman" w:cs="Times New Roman"/>
                <w:sz w:val="24"/>
                <w:szCs w:val="24"/>
              </w:rPr>
              <w:t xml:space="preserve">Zestaw, który w ciekawy sposób wprowadzi dzieci w świat magnetyzmu. Niezastąpiony na lekcjach fizyki, przy przeprowadzaniu różnych doświadczeń.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Zestaw zawiera: 29 elementów; </w:t>
            </w:r>
            <w:r w:rsidRPr="00EE3F54">
              <w:rPr>
                <w:rFonts w:ascii="Times New Roman" w:hAnsi="Times New Roman" w:cs="Times New Roman"/>
                <w:sz w:val="24"/>
                <w:szCs w:val="24"/>
              </w:rPr>
              <w:t>3 magnesy pierścieniowe o wym. 2,5 x 2 cm, 1,2 x 2 cm i 1,2 x 1,2 cm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EE3F54">
              <w:rPr>
                <w:rFonts w:ascii="Times New Roman" w:hAnsi="Times New Roman" w:cs="Times New Roman"/>
                <w:sz w:val="24"/>
                <w:szCs w:val="24"/>
              </w:rPr>
              <w:t>4 folie magnetyczne o wym. 5 x 5 cm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2 kompasy o wym. 2 x 0,8 cm ; kompasy o wym. 1,5 x 0,6 cm; </w:t>
            </w:r>
            <w:r w:rsidRPr="00EE3F54">
              <w:rPr>
                <w:rFonts w:ascii="Times New Roman" w:hAnsi="Times New Roman" w:cs="Times New Roman"/>
                <w:sz w:val="24"/>
                <w:szCs w:val="24"/>
              </w:rPr>
              <w:t>magnes - podko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wa o wym. 2,8 x 0,8 x 2,8 cm; </w:t>
            </w:r>
            <w:r w:rsidRPr="00EE3F54">
              <w:rPr>
                <w:rFonts w:ascii="Times New Roman" w:hAnsi="Times New Roman" w:cs="Times New Roman"/>
                <w:sz w:val="24"/>
                <w:szCs w:val="24"/>
              </w:rPr>
              <w:t>magnes - podko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wa o wym. 4,8 x 0,6 x 10,3 cm;</w:t>
            </w:r>
            <w:r w:rsidRPr="00EE3F54">
              <w:rPr>
                <w:rFonts w:ascii="Times New Roman" w:hAnsi="Times New Roman" w:cs="Times New Roman"/>
                <w:sz w:val="24"/>
                <w:szCs w:val="24"/>
              </w:rPr>
              <w:t>2 magnesy sz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tabkowe o wym. 8 x 1 x 2,3 cm; </w:t>
            </w:r>
            <w:r w:rsidRPr="00EE3F54">
              <w:rPr>
                <w:rFonts w:ascii="Times New Roman" w:hAnsi="Times New Roman" w:cs="Times New Roman"/>
                <w:sz w:val="24"/>
                <w:szCs w:val="24"/>
              </w:rPr>
              <w:t>5 magnesów ferrytowych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krągłych o wym. 2,5 x 0,5 cm; </w:t>
            </w:r>
            <w:r w:rsidRPr="00EE3F54">
              <w:rPr>
                <w:rFonts w:ascii="Times New Roman" w:hAnsi="Times New Roman" w:cs="Times New Roman"/>
                <w:sz w:val="24"/>
                <w:szCs w:val="24"/>
              </w:rPr>
              <w:t>5 magnesów ferrytowych kwadr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atowych o wym. 2 x 0,5 x 2 cm; </w:t>
            </w:r>
            <w:r w:rsidRPr="00EE3F54">
              <w:rPr>
                <w:rFonts w:ascii="Times New Roman" w:hAnsi="Times New Roman" w:cs="Times New Roman"/>
                <w:sz w:val="24"/>
                <w:szCs w:val="24"/>
              </w:rPr>
              <w:t>2 magnesy 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lindryczne o wym. 10 x 0,5 cm; </w:t>
            </w:r>
            <w:r w:rsidRPr="00EE3F54">
              <w:rPr>
                <w:rFonts w:ascii="Times New Roman" w:hAnsi="Times New Roman" w:cs="Times New Roman"/>
                <w:sz w:val="24"/>
                <w:szCs w:val="24"/>
              </w:rPr>
              <w:t>naturalny magnes – magnetyt o wym. 2 cm</w:t>
            </w:r>
          </w:p>
        </w:tc>
        <w:tc>
          <w:tcPr>
            <w:tcW w:w="0" w:type="auto"/>
          </w:tcPr>
          <w:p w:rsidR="005E12C3" w:rsidRPr="00214D82" w:rsidRDefault="00DC06C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E3F5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0" w:type="auto"/>
          </w:tcPr>
          <w:p w:rsidR="005E12C3" w:rsidRPr="00214D8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214D8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9AA" w:rsidRPr="00A508A2" w:rsidTr="005E12C3">
        <w:tc>
          <w:tcPr>
            <w:tcW w:w="0" w:type="auto"/>
          </w:tcPr>
          <w:p w:rsidR="005E12C3" w:rsidRPr="00214D82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D8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7B3315" w:rsidRDefault="007E057C" w:rsidP="00D02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Zestaw pryzmatów</w:t>
            </w:r>
          </w:p>
          <w:p w:rsidR="007E45F0" w:rsidRPr="007E45F0" w:rsidRDefault="007E45F0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5F0">
              <w:rPr>
                <w:rFonts w:ascii="Times New Roman" w:hAnsi="Times New Roman" w:cs="Times New Roman"/>
                <w:sz w:val="24"/>
                <w:szCs w:val="24"/>
              </w:rPr>
              <w:t>Komplet 7 pryzmatów wykonanych z akrylu, służących do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oświadczeń z zakresu optyki. W</w:t>
            </w:r>
            <w:r w:rsidRPr="007E45F0">
              <w:rPr>
                <w:rFonts w:ascii="Times New Roman" w:hAnsi="Times New Roman" w:cs="Times New Roman"/>
                <w:sz w:val="24"/>
                <w:szCs w:val="24"/>
              </w:rPr>
              <w:t>ym. od 2,3 x 3,8 cm do 2,3 x 7,5 cm</w:t>
            </w:r>
          </w:p>
        </w:tc>
        <w:tc>
          <w:tcPr>
            <w:tcW w:w="0" w:type="auto"/>
          </w:tcPr>
          <w:p w:rsidR="005E12C3" w:rsidRPr="00A508A2" w:rsidRDefault="00DC06C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9AA" w:rsidRPr="00A508A2" w:rsidTr="005E12C3">
        <w:tc>
          <w:tcPr>
            <w:tcW w:w="0" w:type="auto"/>
          </w:tcPr>
          <w:p w:rsidR="005E12C3" w:rsidRPr="00A508A2" w:rsidRDefault="00A508A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EF3333" w:rsidRDefault="007E057C" w:rsidP="007E05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Wahadło Newtona</w:t>
            </w:r>
          </w:p>
          <w:p w:rsidR="007E45F0" w:rsidRPr="00C8013F" w:rsidRDefault="00C8013F" w:rsidP="007E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13F">
              <w:rPr>
                <w:rFonts w:ascii="Times New Roman" w:hAnsi="Times New Roman" w:cs="Times New Roman"/>
                <w:sz w:val="24"/>
                <w:szCs w:val="24"/>
              </w:rPr>
              <w:t>Wahadło Newtona wykorzystuje i pokazuje zasadę zachowania energii oraz zasadę zachowania pędu. Urządzenie zbudowane jest z kilku stalowych kulek, które stykają się ze sobą. Wszystkie kulki zawieszone są na nitkach. Kulki są jednakowe – mają taką samą wielkość i masę. Wahadło może wykonywać ruch tylko w jednej płaszczyźnie. Odchylenie i puszczenie jednej kulki, która uderzy w rząd kolejnych, spowoduje reakcję ostatniej kulki. Według zasady zachowania energii i pędu, tyle samo kulek odskoczy, ile zostanie odchylonych. Kulki, które będą pośrodku, nie poruszą się. # wym. 12 x 11 x 15 cm # śr. kulki 2 cm</w:t>
            </w:r>
          </w:p>
        </w:tc>
        <w:tc>
          <w:tcPr>
            <w:tcW w:w="0" w:type="auto"/>
          </w:tcPr>
          <w:p w:rsidR="005E12C3" w:rsidRPr="00A508A2" w:rsidRDefault="00FF348D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9AA" w:rsidRPr="00A508A2" w:rsidTr="005E12C3">
        <w:tc>
          <w:tcPr>
            <w:tcW w:w="0" w:type="auto"/>
          </w:tcPr>
          <w:p w:rsidR="005E12C3" w:rsidRPr="00A508A2" w:rsidRDefault="00A508A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EF3333" w:rsidRDefault="007E057C" w:rsidP="00A508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Elektroskop listkowy złoty</w:t>
            </w:r>
          </w:p>
          <w:p w:rsidR="00C8013F" w:rsidRPr="00C8013F" w:rsidRDefault="00C8013F" w:rsidP="00A50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13F">
              <w:rPr>
                <w:rFonts w:ascii="Times New Roman" w:hAnsi="Times New Roman" w:cs="Times New Roman"/>
                <w:sz w:val="24"/>
                <w:szCs w:val="24"/>
              </w:rPr>
              <w:t xml:space="preserve">Elektroskop listkowy przeznaczony do doświadczeń z elektrostatyki – wykrywania i określania </w:t>
            </w:r>
            <w:r w:rsidRPr="00C80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ładunku elektrycznego. Listek jest bardzo czuły, a jego kąt odchylenia zależy od ładunku, który przepłynął z przyłożonego do pręta z kulką obiektu naładowanego elektrycznie, np. pałeczki ebonitowej potartej kawałkiem futra. Elektroskop ma obudowę metalową z zaciskiem laboratoryjnym do przyłączania przewodu uziemiającego na jednej ze ścianek. Pionowy, metalowy pręt ma przyczepiony bardzo czuły złoty listek, a u góry zakończony jest kulką metalową izolowaną od obudowy transparentną półkulą z tworzywa. # wym. obudowy: 15 x 7 cm</w:t>
            </w:r>
          </w:p>
        </w:tc>
        <w:tc>
          <w:tcPr>
            <w:tcW w:w="0" w:type="auto"/>
          </w:tcPr>
          <w:p w:rsidR="005E12C3" w:rsidRPr="00A508A2" w:rsidRDefault="00C8013F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ED06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9AA" w:rsidRPr="00A508A2" w:rsidTr="004C0FEC">
        <w:trPr>
          <w:trHeight w:val="2025"/>
        </w:trPr>
        <w:tc>
          <w:tcPr>
            <w:tcW w:w="0" w:type="auto"/>
          </w:tcPr>
          <w:p w:rsidR="005E12C3" w:rsidRPr="00A508A2" w:rsidRDefault="00FB48D5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0" w:type="auto"/>
          </w:tcPr>
          <w:p w:rsidR="003E144D" w:rsidRDefault="007E057C" w:rsidP="007E05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Rozszerzalność cieplna metali  – pierścień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Gravesandego</w:t>
            </w:r>
            <w:proofErr w:type="spellEnd"/>
          </w:p>
          <w:p w:rsidR="003F4F7E" w:rsidRPr="00C649CA" w:rsidRDefault="00C649CA" w:rsidP="007E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9CA">
              <w:rPr>
                <w:rFonts w:ascii="Times New Roman" w:hAnsi="Times New Roman" w:cs="Times New Roman"/>
                <w:sz w:val="24"/>
                <w:szCs w:val="24"/>
              </w:rPr>
              <w:t>Zestaw zawiera mosiężną kulkę o śr. 25 mm przymocowaną za pomocą łańcuszka mosiężnego do pręta z drewnianym uchwytem. Drugim elementem zestawu jest mosiężny pierścień z drewnianym uchwytem. Wewnętrzna średnica pierścienia jest dobrana tak, by w temperaturze pokojowej kulka przechodziła swobodnie przez pierścień, natomiast po podgrzaniu nie przechodzi przez niego. Po jednoczesnym podgrzaniu kulki i pierścienia, kulka ponownie przechodzi przez pierścień. # dł. 30 cm</w:t>
            </w:r>
          </w:p>
        </w:tc>
        <w:tc>
          <w:tcPr>
            <w:tcW w:w="0" w:type="auto"/>
          </w:tcPr>
          <w:p w:rsidR="005E12C3" w:rsidRPr="00A508A2" w:rsidRDefault="00C649C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D06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9AA" w:rsidRPr="00A508A2" w:rsidTr="005E12C3">
        <w:tc>
          <w:tcPr>
            <w:tcW w:w="0" w:type="auto"/>
          </w:tcPr>
          <w:p w:rsidR="005E12C3" w:rsidRPr="00A508A2" w:rsidRDefault="00FB48D5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936448" w:rsidRDefault="007E057C" w:rsidP="007E057C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Fizyka ogólna – zestaw plansz dydaktycznych</w:t>
            </w:r>
          </w:p>
          <w:p w:rsidR="004C0FEC" w:rsidRPr="00457090" w:rsidRDefault="004C0FEC" w:rsidP="007E057C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Opis: </w:t>
            </w:r>
            <w:r w:rsidRPr="004C0FEC">
              <w:rPr>
                <w:rFonts w:ascii="Times New Roman" w:hAnsi="Times New Roman" w:cs="Times New Roman"/>
                <w:sz w:val="24"/>
                <w:szCs w:val="24"/>
              </w:rPr>
              <w:t>Jednostki układ SI - plansza dydaktyczna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C0FEC">
              <w:rPr>
                <w:rFonts w:ascii="Times New Roman" w:hAnsi="Times New Roman" w:cs="Times New Roman"/>
                <w:sz w:val="24"/>
                <w:szCs w:val="24"/>
              </w:rPr>
              <w:t>Plansza dyd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aktyczna - Jednostki miar;</w:t>
            </w:r>
            <w:r w:rsidRPr="004C0FEC">
              <w:rPr>
                <w:rFonts w:ascii="Times New Roman" w:hAnsi="Times New Roman" w:cs="Times New Roman"/>
                <w:sz w:val="24"/>
                <w:szCs w:val="24"/>
              </w:rPr>
              <w:t xml:space="preserve"> Plansza dydaktyczna -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odstawowe wzory fizyczne; </w:t>
            </w:r>
            <w:r w:rsidRPr="004C0FEC">
              <w:rPr>
                <w:rFonts w:ascii="Times New Roman" w:hAnsi="Times New Roman" w:cs="Times New Roman"/>
                <w:sz w:val="24"/>
                <w:szCs w:val="24"/>
              </w:rPr>
              <w:t>Plansza dydaktyczna - 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bela gęstości substancji; </w:t>
            </w:r>
            <w:r w:rsidRPr="004C0FEC">
              <w:rPr>
                <w:rFonts w:ascii="Times New Roman" w:hAnsi="Times New Roman" w:cs="Times New Roman"/>
                <w:sz w:val="24"/>
                <w:szCs w:val="24"/>
              </w:rPr>
              <w:t>Plansza dydaktyc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zna - Ruch prostoliniowy; </w:t>
            </w:r>
            <w:r w:rsidRPr="004C0FEC">
              <w:rPr>
                <w:rFonts w:ascii="Times New Roman" w:hAnsi="Times New Roman" w:cs="Times New Roman"/>
                <w:sz w:val="24"/>
                <w:szCs w:val="24"/>
              </w:rPr>
              <w:t>Plansza dy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daktyczna – Hydrostatyka; </w:t>
            </w:r>
            <w:r w:rsidRPr="004C0FEC">
              <w:rPr>
                <w:rFonts w:ascii="Times New Roman" w:hAnsi="Times New Roman" w:cs="Times New Roman"/>
                <w:sz w:val="24"/>
                <w:szCs w:val="24"/>
              </w:rPr>
              <w:t>Plansza dydak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tyczna - Zasady dynamiki; </w:t>
            </w:r>
            <w:r w:rsidRPr="004C0FEC">
              <w:rPr>
                <w:rFonts w:ascii="Times New Roman" w:hAnsi="Times New Roman" w:cs="Times New Roman"/>
                <w:sz w:val="24"/>
                <w:szCs w:val="24"/>
              </w:rPr>
              <w:t>Plansza dydaktyczna - Optyka 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ometryczna; </w:t>
            </w:r>
            <w:r w:rsidRPr="004C0FEC">
              <w:rPr>
                <w:rFonts w:ascii="Times New Roman" w:hAnsi="Times New Roman" w:cs="Times New Roman"/>
                <w:sz w:val="24"/>
                <w:szCs w:val="24"/>
              </w:rPr>
              <w:t>Plansza dydaktyczna - Maszyny proste</w:t>
            </w:r>
          </w:p>
        </w:tc>
        <w:tc>
          <w:tcPr>
            <w:tcW w:w="0" w:type="auto"/>
          </w:tcPr>
          <w:p w:rsidR="005E12C3" w:rsidRPr="00A508A2" w:rsidRDefault="004C0FEC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7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9AA" w:rsidRPr="00A508A2" w:rsidTr="005E12C3">
        <w:tc>
          <w:tcPr>
            <w:tcW w:w="0" w:type="auto"/>
          </w:tcPr>
          <w:p w:rsidR="005E12C3" w:rsidRPr="00A508A2" w:rsidRDefault="00FB48D5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697829" w:rsidRDefault="007E057C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Fizyczne domino – Przemiany energii. Ruch drgający</w:t>
            </w:r>
          </w:p>
          <w:p w:rsidR="005F59AA" w:rsidRPr="005F59AA" w:rsidRDefault="005F59AA" w:rsidP="005F59A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Fizyczne </w:t>
            </w:r>
            <w:proofErr w:type="spellStart"/>
            <w:r w:rsidRPr="005F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memory</w:t>
            </w:r>
            <w:proofErr w:type="spellEnd"/>
            <w:r w:rsidRPr="005F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przeznaczone jest dla uczniów szkoły podstawowej. Może służyć do przekazania wiedzy lub powtórki materiału na temat przemiany energii i ruchu drgającego.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Gra typu </w:t>
            </w:r>
            <w:proofErr w:type="spellStart"/>
            <w:r w:rsidRPr="005F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memory</w:t>
            </w:r>
            <w:proofErr w:type="spellEnd"/>
            <w:r w:rsidRPr="005F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polega na dobieraniu elementów w pary. Podczas rozgrywki uczniowie nie tylko powtarzają wybrane zagadnienia, ale także ćwiczą pamięć i refleks oraz poprawiają koncentrację. W ten prosty sposób utrwalane są definicje, pojęcia i wzory fizyczne.</w:t>
            </w:r>
          </w:p>
          <w:p w:rsidR="005F59AA" w:rsidRPr="005F59AA" w:rsidRDefault="005F59AA" w:rsidP="005F59A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59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Zawartość: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30 </w:t>
            </w:r>
            <w:proofErr w:type="spellStart"/>
            <w:r w:rsidRPr="005F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tafelków</w:t>
            </w:r>
            <w:proofErr w:type="spellEnd"/>
            <w:r w:rsidRPr="005F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drewniana skrzynka,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F59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instrukcja.</w:t>
            </w:r>
          </w:p>
          <w:p w:rsidR="004C0FEC" w:rsidRPr="00936448" w:rsidRDefault="004C0FEC" w:rsidP="00FB4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4C0FEC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A17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2DA" w:rsidRPr="00A508A2" w:rsidTr="005E12C3">
        <w:tc>
          <w:tcPr>
            <w:tcW w:w="0" w:type="auto"/>
          </w:tcPr>
          <w:p w:rsidR="006302DA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6302DA" w:rsidRDefault="006302DA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Maszyna elektrostatyczna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Wimshursta</w:t>
            </w:r>
            <w:proofErr w:type="spellEnd"/>
          </w:p>
          <w:p w:rsidR="008D08F8" w:rsidRPr="008D08F8" w:rsidRDefault="008D08F8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8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Maszyna elektrostatyczna pozwala na otrzymywanie wysokiego napięcia i ładunków elektrycznych o różnych znakach (gromadzone osobno w wysokonapięciowych kondensatorach, tzw. butelkach lejdejskich). Umożliwia przeprowadzenie następujących doświadczeń z zakresu elektrostatyki: iskra i jej własności, fizjologiczne działanie iskry, cieplne działanie iskry, jonizacyjne działanie płomienia, rozmieszczanie ładunków na powierzchni przewodnika, linie sił pola elektrycznego, efekty świetlne w ciemności. # wym. platformy 28 x 18 cm # śr. tarczy 23 cm # wys. 34 cm</w:t>
            </w:r>
          </w:p>
        </w:tc>
        <w:tc>
          <w:tcPr>
            <w:tcW w:w="0" w:type="auto"/>
          </w:tcPr>
          <w:p w:rsidR="006302DA" w:rsidRDefault="008D08F8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2DA" w:rsidRPr="00A508A2" w:rsidTr="005E12C3">
        <w:tc>
          <w:tcPr>
            <w:tcW w:w="0" w:type="auto"/>
          </w:tcPr>
          <w:p w:rsidR="006302DA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14.</w:t>
            </w:r>
          </w:p>
        </w:tc>
        <w:tc>
          <w:tcPr>
            <w:tcW w:w="0" w:type="auto"/>
          </w:tcPr>
          <w:p w:rsidR="006302DA" w:rsidRDefault="006302DA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Przyrząd do demonstracji pola magnetycznego – magnes podkowiasty</w:t>
            </w:r>
          </w:p>
          <w:p w:rsidR="00282D1C" w:rsidRPr="00282D1C" w:rsidRDefault="00282D1C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D1C">
              <w:rPr>
                <w:rFonts w:ascii="Times New Roman" w:hAnsi="Times New Roman" w:cs="Times New Roman"/>
                <w:sz w:val="24"/>
                <w:szCs w:val="24"/>
              </w:rPr>
              <w:t>Przyrząd w postaci komory cylindrycznej wypełnionej lepką cieczą i opiłkami żelaza. Posiada otwory do wprowadzania magnesów. Pozwala w widowiskowy sposób zaobserwować rozkład linii pola magnetycznego magnesów stałych.</w:t>
            </w:r>
            <w:r w:rsidRPr="00282D1C">
              <w:rPr>
                <w:rFonts w:ascii="Times New Roman" w:hAnsi="Times New Roman" w:cs="Times New Roman"/>
                <w:sz w:val="24"/>
                <w:szCs w:val="24"/>
              </w:rPr>
              <w:br/>
              <w:t># wym. 13 x 13 x 13 cm</w:t>
            </w:r>
          </w:p>
        </w:tc>
        <w:tc>
          <w:tcPr>
            <w:tcW w:w="0" w:type="auto"/>
          </w:tcPr>
          <w:p w:rsidR="006302DA" w:rsidRDefault="008D08F8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2DA" w:rsidRPr="00A508A2" w:rsidTr="005E12C3">
        <w:tc>
          <w:tcPr>
            <w:tcW w:w="0" w:type="auto"/>
          </w:tcPr>
          <w:p w:rsidR="006302DA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0" w:type="auto"/>
          </w:tcPr>
          <w:p w:rsidR="006302DA" w:rsidRDefault="006302DA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Kamertony rezonujące</w:t>
            </w:r>
          </w:p>
          <w:p w:rsidR="00282D1C" w:rsidRPr="00282D1C" w:rsidRDefault="00282D1C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D1C">
              <w:rPr>
                <w:rFonts w:ascii="Times New Roman" w:hAnsi="Times New Roman" w:cs="Times New Roman"/>
                <w:sz w:val="24"/>
                <w:szCs w:val="24"/>
              </w:rPr>
              <w:t>Kamertony służą do wykonywania doświadczeń z akustyki (powstawanie fal głosowych, rezonans tych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fal, efekt dudnienia itp.).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Opis: </w:t>
            </w:r>
            <w:r w:rsidRPr="00282D1C">
              <w:rPr>
                <w:rFonts w:ascii="Times New Roman" w:hAnsi="Times New Roman" w:cs="Times New Roman"/>
                <w:sz w:val="24"/>
                <w:szCs w:val="24"/>
              </w:rPr>
              <w:t xml:space="preserve">częstotliwość: 440 </w:t>
            </w:r>
            <w:proofErr w:type="spellStart"/>
            <w:r w:rsidRPr="00282D1C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2 szt.; wym. 20 x 10 x 20 cm; </w:t>
            </w:r>
            <w:r w:rsidRPr="00282D1C">
              <w:rPr>
                <w:rFonts w:ascii="Times New Roman" w:hAnsi="Times New Roman" w:cs="Times New Roman"/>
                <w:sz w:val="24"/>
                <w:szCs w:val="24"/>
              </w:rPr>
              <w:t>waga: 250 g</w:t>
            </w:r>
          </w:p>
        </w:tc>
        <w:tc>
          <w:tcPr>
            <w:tcW w:w="0" w:type="auto"/>
          </w:tcPr>
          <w:p w:rsidR="006302DA" w:rsidRDefault="00282D1C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2DA" w:rsidRPr="00A508A2" w:rsidTr="005E12C3">
        <w:tc>
          <w:tcPr>
            <w:tcW w:w="0" w:type="auto"/>
          </w:tcPr>
          <w:p w:rsidR="006302DA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0" w:type="auto"/>
          </w:tcPr>
          <w:p w:rsidR="006302DA" w:rsidRDefault="006302DA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Równia pochyła do doświadczeń z tarcia</w:t>
            </w:r>
          </w:p>
          <w:p w:rsidR="00282D1C" w:rsidRPr="003548F7" w:rsidRDefault="003548F7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8F7">
              <w:rPr>
                <w:rFonts w:ascii="Times New Roman" w:hAnsi="Times New Roman" w:cs="Times New Roman"/>
                <w:sz w:val="24"/>
                <w:szCs w:val="24"/>
              </w:rPr>
              <w:t>Pomoc dydaktyczna do doświadczeń z zakresu dynamiki na lekcjach fizyki. Przy jej pomocy można omówić zagadnienia związane z ruchem jednostajnym i zmiennym z tarciem kinetycznym lub bez, z badaniem tarcia statycznego czy ruchem toczącego się walca.</w:t>
            </w:r>
            <w:r w:rsidRPr="003548F7">
              <w:rPr>
                <w:rFonts w:ascii="Times New Roman" w:hAnsi="Times New Roman" w:cs="Times New Roman"/>
                <w:sz w:val="24"/>
                <w:szCs w:val="24"/>
              </w:rPr>
              <w:br/>
              <w:t># drewniana deska z podziałką o wym. 85 x 10 x 3,5 cm # żeliwna podkładka o wym. 21 x 13 x 2 cm # 10 szt. odważników 50 g # siłomierz # drewniany wałek o wym. 5 x 8 cm # plastikowy "wózek" na odważniki o wym. 10 x 8 x 4 cm # drewniany "wózek" na odważniki o wym. 11 x 8 x 4 cm # metalowe pręty o dł. 50 cm i 13 cm # sznurek # imadło</w:t>
            </w:r>
          </w:p>
        </w:tc>
        <w:tc>
          <w:tcPr>
            <w:tcW w:w="0" w:type="auto"/>
          </w:tcPr>
          <w:p w:rsidR="006302DA" w:rsidRDefault="003548F7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2DA" w:rsidRPr="00A508A2" w:rsidTr="005E12C3">
        <w:tc>
          <w:tcPr>
            <w:tcW w:w="0" w:type="auto"/>
          </w:tcPr>
          <w:p w:rsidR="006302DA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0" w:type="auto"/>
          </w:tcPr>
          <w:p w:rsidR="006302DA" w:rsidRDefault="006302DA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Wózki do badania tarcia</w:t>
            </w:r>
          </w:p>
          <w:p w:rsidR="003548F7" w:rsidRPr="00F208FE" w:rsidRDefault="00F208FE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8FE">
              <w:rPr>
                <w:rFonts w:ascii="Times New Roman" w:hAnsi="Times New Roman" w:cs="Times New Roman"/>
                <w:sz w:val="24"/>
                <w:szCs w:val="24"/>
              </w:rPr>
              <w:t xml:space="preserve">Zestaw klocków wykonanych z płyty pilśniowej, do demonstracji prostych doświadczeń z tarciem. 5 rodzajów powierzchni: </w:t>
            </w:r>
            <w:proofErr w:type="spellStart"/>
            <w:r w:rsidRPr="00F208FE">
              <w:rPr>
                <w:rFonts w:ascii="Times New Roman" w:hAnsi="Times New Roman" w:cs="Times New Roman"/>
                <w:sz w:val="24"/>
                <w:szCs w:val="24"/>
              </w:rPr>
              <w:t>flizelina</w:t>
            </w:r>
            <w:proofErr w:type="spellEnd"/>
            <w:r w:rsidRPr="00F208FE">
              <w:rPr>
                <w:rFonts w:ascii="Times New Roman" w:hAnsi="Times New Roman" w:cs="Times New Roman"/>
                <w:sz w:val="24"/>
                <w:szCs w:val="24"/>
              </w:rPr>
              <w:t xml:space="preserve">, gładka płyta, papier ścierny, guma, pianka. # 10 szt. # </w:t>
            </w:r>
            <w:proofErr w:type="spellStart"/>
            <w:r w:rsidRPr="00F208FE">
              <w:rPr>
                <w:rFonts w:ascii="Times New Roman" w:hAnsi="Times New Roman" w:cs="Times New Roman"/>
                <w:sz w:val="24"/>
                <w:szCs w:val="24"/>
              </w:rPr>
              <w:t>wym</w:t>
            </w:r>
            <w:proofErr w:type="spellEnd"/>
            <w:r w:rsidRPr="00F208FE">
              <w:rPr>
                <w:rFonts w:ascii="Times New Roman" w:hAnsi="Times New Roman" w:cs="Times New Roman"/>
                <w:sz w:val="24"/>
                <w:szCs w:val="24"/>
              </w:rPr>
              <w:t xml:space="preserve"> 9,5 x 7 x 2 cm # wym. wgłębienia 7 x 4,5 x 1 cm</w:t>
            </w:r>
          </w:p>
        </w:tc>
        <w:tc>
          <w:tcPr>
            <w:tcW w:w="0" w:type="auto"/>
          </w:tcPr>
          <w:p w:rsidR="006302DA" w:rsidRDefault="00F208FE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2DA" w:rsidRPr="00A508A2" w:rsidTr="005E12C3">
        <w:tc>
          <w:tcPr>
            <w:tcW w:w="0" w:type="auto"/>
          </w:tcPr>
          <w:p w:rsidR="006302DA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0" w:type="auto"/>
          </w:tcPr>
          <w:p w:rsidR="006302DA" w:rsidRDefault="006302DA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Igła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inklinacyjno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08F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deklinacyjna</w:t>
            </w:r>
          </w:p>
          <w:p w:rsidR="00F208FE" w:rsidRPr="00F208FE" w:rsidRDefault="00F208FE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8FE">
              <w:rPr>
                <w:rFonts w:ascii="Times New Roman" w:hAnsi="Times New Roman" w:cs="Times New Roman"/>
                <w:sz w:val="24"/>
                <w:szCs w:val="24"/>
              </w:rPr>
              <w:t xml:space="preserve">Pomoc naukowa służy do demonstracji kierunku pola magnetycznego Ziemi oraz do ilustracji reguły </w:t>
            </w:r>
            <w:proofErr w:type="spellStart"/>
            <w:r w:rsidRPr="00F208FE">
              <w:rPr>
                <w:rFonts w:ascii="Times New Roman" w:hAnsi="Times New Roman" w:cs="Times New Roman"/>
                <w:sz w:val="24"/>
                <w:szCs w:val="24"/>
              </w:rPr>
              <w:t>Ampere'a</w:t>
            </w:r>
            <w:proofErr w:type="spellEnd"/>
            <w:r w:rsidRPr="00F208FE">
              <w:rPr>
                <w:rFonts w:ascii="Times New Roman" w:hAnsi="Times New Roman" w:cs="Times New Roman"/>
                <w:sz w:val="24"/>
                <w:szCs w:val="24"/>
              </w:rPr>
              <w:t>. Przyrząd wykonany z tworzywa sztucznego, z metalowym prętem. # wym. 20 x 12,5 x 20 cm # śr. krążków 10,5 cm i 7 cm</w:t>
            </w:r>
          </w:p>
        </w:tc>
        <w:tc>
          <w:tcPr>
            <w:tcW w:w="0" w:type="auto"/>
          </w:tcPr>
          <w:p w:rsidR="006302DA" w:rsidRDefault="00F208FE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2DA" w:rsidRPr="00A508A2" w:rsidTr="005E12C3">
        <w:tc>
          <w:tcPr>
            <w:tcW w:w="0" w:type="auto"/>
          </w:tcPr>
          <w:p w:rsidR="006302DA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0" w:type="auto"/>
          </w:tcPr>
          <w:p w:rsidR="006302DA" w:rsidRDefault="006302DA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 przepływu prądu w polu magnetycznym</w:t>
            </w:r>
          </w:p>
          <w:p w:rsidR="00F208FE" w:rsidRPr="00F208FE" w:rsidRDefault="00F208FE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8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To urządzenie służy do pomiaru prądu w polu magnetycznym przemieszczającym się przez przewodnik. Drut przewodzący prąd w polu magnetycznym doświadcza siły, która jest poprzeczna zarówno do drutu, jak i do kierunku pola magnetycznego. Uczniowie mogą przeprowadzać badania ilościowe interakcji między przewodem przewodzącym prąd a polem magnetycznym. </w:t>
            </w:r>
            <w:r w:rsidRPr="00F208FE">
              <w:rPr>
                <w:rFonts w:ascii="Times New Roman" w:hAnsi="Times New Roman" w:cs="Times New Roman"/>
                <w:sz w:val="24"/>
                <w:szCs w:val="24"/>
              </w:rPr>
              <w:br/>
              <w:t># wym. 16 x 15 x 21 cm</w:t>
            </w:r>
          </w:p>
        </w:tc>
        <w:tc>
          <w:tcPr>
            <w:tcW w:w="0" w:type="auto"/>
          </w:tcPr>
          <w:p w:rsidR="006302DA" w:rsidRDefault="00F208FE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2DA" w:rsidRPr="00A508A2" w:rsidTr="005E12C3">
        <w:tc>
          <w:tcPr>
            <w:tcW w:w="0" w:type="auto"/>
          </w:tcPr>
          <w:p w:rsidR="006302DA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20.</w:t>
            </w:r>
          </w:p>
        </w:tc>
        <w:tc>
          <w:tcPr>
            <w:tcW w:w="0" w:type="auto"/>
          </w:tcPr>
          <w:p w:rsidR="006302DA" w:rsidRDefault="006302DA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Miliamperomierz</w:t>
            </w:r>
          </w:p>
          <w:p w:rsidR="00E92703" w:rsidRPr="00E92703" w:rsidRDefault="00E92703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703">
              <w:rPr>
                <w:rFonts w:ascii="Times New Roman" w:hAnsi="Times New Roman" w:cs="Times New Roman"/>
                <w:sz w:val="24"/>
                <w:szCs w:val="24"/>
              </w:rPr>
              <w:t>Miliamperomierz prądu stałego o dwóch zakresach pomiarow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ych: 0-50mA DC i 0-500mA DC. W</w:t>
            </w:r>
            <w:r w:rsidRPr="00E92703">
              <w:rPr>
                <w:rFonts w:ascii="Times New Roman" w:hAnsi="Times New Roman" w:cs="Times New Roman"/>
                <w:sz w:val="24"/>
                <w:szCs w:val="24"/>
              </w:rPr>
              <w:t>ym. 10 x 13 x 10 cm</w:t>
            </w:r>
          </w:p>
        </w:tc>
        <w:tc>
          <w:tcPr>
            <w:tcW w:w="0" w:type="auto"/>
          </w:tcPr>
          <w:p w:rsidR="006302DA" w:rsidRDefault="00E9270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2DA" w:rsidRPr="00A508A2" w:rsidTr="005E12C3">
        <w:tc>
          <w:tcPr>
            <w:tcW w:w="0" w:type="auto"/>
          </w:tcPr>
          <w:p w:rsidR="006302DA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0" w:type="auto"/>
          </w:tcPr>
          <w:p w:rsidR="006302DA" w:rsidRDefault="006302DA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Miliwoltomierz</w:t>
            </w:r>
          </w:p>
          <w:p w:rsidR="003F18A9" w:rsidRPr="003F18A9" w:rsidRDefault="003F18A9" w:rsidP="00F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Przyrząd pozwalający uczniom na pomiar napięcia elektrycznego. Wymiary: 10 cm x 13 cm x 10 cm.</w:t>
            </w:r>
          </w:p>
        </w:tc>
        <w:tc>
          <w:tcPr>
            <w:tcW w:w="0" w:type="auto"/>
          </w:tcPr>
          <w:p w:rsidR="006302DA" w:rsidRDefault="003F18A9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2DA" w:rsidRPr="00A508A2" w:rsidTr="005E12C3">
        <w:tc>
          <w:tcPr>
            <w:tcW w:w="0" w:type="auto"/>
          </w:tcPr>
          <w:p w:rsidR="006302DA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0" w:type="auto"/>
          </w:tcPr>
          <w:p w:rsidR="006302DA" w:rsidRDefault="006302DA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Wózki do doświadczeń z mechaniki</w:t>
            </w:r>
          </w:p>
          <w:p w:rsidR="003F18A9" w:rsidRPr="00983B8A" w:rsidRDefault="00983B8A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B8A">
              <w:rPr>
                <w:rFonts w:ascii="Times New Roman" w:hAnsi="Times New Roman" w:cs="Times New Roman"/>
                <w:sz w:val="24"/>
                <w:szCs w:val="24"/>
              </w:rPr>
              <w:t>Pomoc do doświadczeń mechanicznych, składa się z dwóch wózków i czterech ciężarków, które można nakładać na wózki, aby zmienić ich masę. Wykonane z metalu. # 2 szt. # wym. 15 x 8 x 4,5 cm # 4 okrągłe odważniki x 250 g</w:t>
            </w:r>
          </w:p>
        </w:tc>
        <w:tc>
          <w:tcPr>
            <w:tcW w:w="0" w:type="auto"/>
          </w:tcPr>
          <w:p w:rsidR="006302DA" w:rsidRDefault="00983B8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2DA" w:rsidRPr="00A508A2" w:rsidTr="005E12C3">
        <w:tc>
          <w:tcPr>
            <w:tcW w:w="0" w:type="auto"/>
          </w:tcPr>
          <w:p w:rsidR="006302DA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0" w:type="auto"/>
          </w:tcPr>
          <w:p w:rsidR="006302DA" w:rsidRDefault="006302DA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Odważniki szczelinowe z zaczepem</w:t>
            </w:r>
          </w:p>
          <w:p w:rsidR="00983B8A" w:rsidRPr="00983B8A" w:rsidRDefault="00983B8A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B8A">
              <w:rPr>
                <w:rFonts w:ascii="Times New Roman" w:hAnsi="Times New Roman" w:cs="Times New Roman"/>
                <w:sz w:val="24"/>
                <w:szCs w:val="24"/>
              </w:rPr>
              <w:t>Komplet 10 odważników. # wym. odważnika 3 x 1 cm # wym. pudełka 14,5 x 3,5 x 3,5 cm # waga: 50 g</w:t>
            </w:r>
          </w:p>
        </w:tc>
        <w:tc>
          <w:tcPr>
            <w:tcW w:w="0" w:type="auto"/>
          </w:tcPr>
          <w:p w:rsidR="006302DA" w:rsidRDefault="00983B8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2DA" w:rsidRPr="00A508A2" w:rsidTr="005E12C3">
        <w:tc>
          <w:tcPr>
            <w:tcW w:w="0" w:type="auto"/>
          </w:tcPr>
          <w:p w:rsidR="006302DA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0" w:type="auto"/>
          </w:tcPr>
          <w:p w:rsidR="00936448" w:rsidRDefault="00936448" w:rsidP="0093644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Laptop Acer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TravelMate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P215 i5 8GB 256SSD</w:t>
            </w:r>
          </w:p>
          <w:p w:rsidR="006302DA" w:rsidRPr="00936448" w:rsidRDefault="00936448" w:rsidP="009364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Laptop o parametrach minimalnych: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Ekran o przekątnej 15,6 cali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• Procesor: Intel </w:t>
            </w:r>
            <w:proofErr w:type="spellStart"/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Core</w:t>
            </w:r>
            <w:proofErr w:type="spellEnd"/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i5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Pamięć RAM: 8 GB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Dysk: 256 SSD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Brak wbudowanego napędu optycznego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Złącza: D-SUB, HDMI, USB, Czytnik kart SD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Komunikacja: Wi-Fi, Bluetooth 4.0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System operacyjny: Windows 10 Pro (64 Bit) EDU</w:t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7A462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• Kolor: czarny</w:t>
            </w:r>
            <w:bookmarkStart w:id="0" w:name="_GoBack"/>
            <w:bookmarkEnd w:id="0"/>
          </w:p>
        </w:tc>
        <w:tc>
          <w:tcPr>
            <w:tcW w:w="0" w:type="auto"/>
          </w:tcPr>
          <w:p w:rsidR="006302DA" w:rsidRDefault="00983B8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302DA" w:rsidRPr="00A508A2" w:rsidRDefault="006302D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48D5" w:rsidRPr="00A508A2" w:rsidTr="00CF00C8">
        <w:tc>
          <w:tcPr>
            <w:tcW w:w="0" w:type="auto"/>
            <w:gridSpan w:val="4"/>
          </w:tcPr>
          <w:p w:rsidR="00FB48D5" w:rsidRPr="00A508A2" w:rsidRDefault="00FB48D5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Razem</w:t>
            </w:r>
          </w:p>
        </w:tc>
        <w:tc>
          <w:tcPr>
            <w:tcW w:w="0" w:type="auto"/>
          </w:tcPr>
          <w:p w:rsidR="00FB48D5" w:rsidRPr="00A508A2" w:rsidRDefault="00FB48D5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03A3D" w:rsidRPr="00A508A2" w:rsidRDefault="00903A3D" w:rsidP="00903A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A3D" w:rsidRPr="00A508A2" w:rsidRDefault="00903A3D" w:rsidP="00903A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A3D" w:rsidRPr="00A508A2" w:rsidRDefault="00903A3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903A3D" w:rsidRPr="00A508A2" w:rsidSect="00903A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AEA"/>
    <w:multiLevelType w:val="multilevel"/>
    <w:tmpl w:val="73109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767D07"/>
    <w:multiLevelType w:val="hybridMultilevel"/>
    <w:tmpl w:val="74929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83420"/>
    <w:multiLevelType w:val="multilevel"/>
    <w:tmpl w:val="B70CF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D1201F"/>
    <w:multiLevelType w:val="hybridMultilevel"/>
    <w:tmpl w:val="2182E3E4"/>
    <w:lvl w:ilvl="0" w:tplc="5D2823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E0370"/>
    <w:multiLevelType w:val="multilevel"/>
    <w:tmpl w:val="FBC69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4B2B70"/>
    <w:multiLevelType w:val="multilevel"/>
    <w:tmpl w:val="43383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155CCC"/>
    <w:multiLevelType w:val="multilevel"/>
    <w:tmpl w:val="71C4D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3D"/>
    <w:rsid w:val="000002C1"/>
    <w:rsid w:val="000009FD"/>
    <w:rsid w:val="0000118F"/>
    <w:rsid w:val="00002BD6"/>
    <w:rsid w:val="000038B1"/>
    <w:rsid w:val="00003935"/>
    <w:rsid w:val="00004691"/>
    <w:rsid w:val="00005003"/>
    <w:rsid w:val="000055BF"/>
    <w:rsid w:val="000059BC"/>
    <w:rsid w:val="0000728B"/>
    <w:rsid w:val="00014D85"/>
    <w:rsid w:val="00014DD5"/>
    <w:rsid w:val="00015AEF"/>
    <w:rsid w:val="000166C3"/>
    <w:rsid w:val="00016DD5"/>
    <w:rsid w:val="000212EB"/>
    <w:rsid w:val="000216BD"/>
    <w:rsid w:val="00022AF6"/>
    <w:rsid w:val="00022B4E"/>
    <w:rsid w:val="0002392A"/>
    <w:rsid w:val="000239A1"/>
    <w:rsid w:val="00024523"/>
    <w:rsid w:val="00024EE0"/>
    <w:rsid w:val="00025A8B"/>
    <w:rsid w:val="00027CD4"/>
    <w:rsid w:val="0003014F"/>
    <w:rsid w:val="0003074F"/>
    <w:rsid w:val="00030981"/>
    <w:rsid w:val="00031011"/>
    <w:rsid w:val="00035599"/>
    <w:rsid w:val="000357A5"/>
    <w:rsid w:val="00036A75"/>
    <w:rsid w:val="000371AB"/>
    <w:rsid w:val="000411E6"/>
    <w:rsid w:val="00044FB8"/>
    <w:rsid w:val="00045677"/>
    <w:rsid w:val="000459C5"/>
    <w:rsid w:val="00050C1F"/>
    <w:rsid w:val="0005126C"/>
    <w:rsid w:val="0005348E"/>
    <w:rsid w:val="000540F7"/>
    <w:rsid w:val="000550C2"/>
    <w:rsid w:val="000550DE"/>
    <w:rsid w:val="0005598C"/>
    <w:rsid w:val="00057850"/>
    <w:rsid w:val="000578D4"/>
    <w:rsid w:val="00060736"/>
    <w:rsid w:val="00064BE7"/>
    <w:rsid w:val="00067E3F"/>
    <w:rsid w:val="0007001E"/>
    <w:rsid w:val="0007157B"/>
    <w:rsid w:val="00071F61"/>
    <w:rsid w:val="000725B8"/>
    <w:rsid w:val="00072E3D"/>
    <w:rsid w:val="0007403F"/>
    <w:rsid w:val="000749B7"/>
    <w:rsid w:val="00074F74"/>
    <w:rsid w:val="00075308"/>
    <w:rsid w:val="0007537F"/>
    <w:rsid w:val="0007743B"/>
    <w:rsid w:val="00080A85"/>
    <w:rsid w:val="000826C8"/>
    <w:rsid w:val="00082BD3"/>
    <w:rsid w:val="00082FA5"/>
    <w:rsid w:val="00085EC6"/>
    <w:rsid w:val="000860E8"/>
    <w:rsid w:val="00087629"/>
    <w:rsid w:val="000907AF"/>
    <w:rsid w:val="0009113B"/>
    <w:rsid w:val="0009151B"/>
    <w:rsid w:val="000927B3"/>
    <w:rsid w:val="0009361F"/>
    <w:rsid w:val="0009377E"/>
    <w:rsid w:val="00093988"/>
    <w:rsid w:val="0009474F"/>
    <w:rsid w:val="00096F79"/>
    <w:rsid w:val="000977DE"/>
    <w:rsid w:val="000A0706"/>
    <w:rsid w:val="000A09F2"/>
    <w:rsid w:val="000A3CFC"/>
    <w:rsid w:val="000A4F56"/>
    <w:rsid w:val="000A5016"/>
    <w:rsid w:val="000A5A7E"/>
    <w:rsid w:val="000A6BFE"/>
    <w:rsid w:val="000A77B5"/>
    <w:rsid w:val="000B22E3"/>
    <w:rsid w:val="000B2C89"/>
    <w:rsid w:val="000B3320"/>
    <w:rsid w:val="000B406D"/>
    <w:rsid w:val="000B4776"/>
    <w:rsid w:val="000B621D"/>
    <w:rsid w:val="000B6BF1"/>
    <w:rsid w:val="000B6E2F"/>
    <w:rsid w:val="000B7228"/>
    <w:rsid w:val="000B7678"/>
    <w:rsid w:val="000C0B0C"/>
    <w:rsid w:val="000C0C33"/>
    <w:rsid w:val="000C1996"/>
    <w:rsid w:val="000C1D1D"/>
    <w:rsid w:val="000C2ECD"/>
    <w:rsid w:val="000C3E73"/>
    <w:rsid w:val="000C4B4C"/>
    <w:rsid w:val="000C5FCC"/>
    <w:rsid w:val="000C635B"/>
    <w:rsid w:val="000C7BE6"/>
    <w:rsid w:val="000D18DC"/>
    <w:rsid w:val="000D1DB0"/>
    <w:rsid w:val="000D209D"/>
    <w:rsid w:val="000D238C"/>
    <w:rsid w:val="000D25BD"/>
    <w:rsid w:val="000D28DF"/>
    <w:rsid w:val="000D2FD4"/>
    <w:rsid w:val="000D37C5"/>
    <w:rsid w:val="000D3D9B"/>
    <w:rsid w:val="000D4B97"/>
    <w:rsid w:val="000D4B99"/>
    <w:rsid w:val="000D4DD5"/>
    <w:rsid w:val="000D531F"/>
    <w:rsid w:val="000D5705"/>
    <w:rsid w:val="000D608B"/>
    <w:rsid w:val="000D776C"/>
    <w:rsid w:val="000D787B"/>
    <w:rsid w:val="000E0480"/>
    <w:rsid w:val="000E2BD8"/>
    <w:rsid w:val="000E358B"/>
    <w:rsid w:val="000E37E4"/>
    <w:rsid w:val="000E57B1"/>
    <w:rsid w:val="000E59C1"/>
    <w:rsid w:val="000E630E"/>
    <w:rsid w:val="000F06AB"/>
    <w:rsid w:val="000F0C5F"/>
    <w:rsid w:val="000F15A6"/>
    <w:rsid w:val="000F280D"/>
    <w:rsid w:val="000F2FF9"/>
    <w:rsid w:val="000F46B6"/>
    <w:rsid w:val="000F4BD1"/>
    <w:rsid w:val="000F56EB"/>
    <w:rsid w:val="000F6A2B"/>
    <w:rsid w:val="000F6A2F"/>
    <w:rsid w:val="000F7BA4"/>
    <w:rsid w:val="000F7CDC"/>
    <w:rsid w:val="00100B9C"/>
    <w:rsid w:val="00102928"/>
    <w:rsid w:val="00102C56"/>
    <w:rsid w:val="00103675"/>
    <w:rsid w:val="00104534"/>
    <w:rsid w:val="0011223D"/>
    <w:rsid w:val="001123D6"/>
    <w:rsid w:val="00112FF5"/>
    <w:rsid w:val="00113142"/>
    <w:rsid w:val="00115047"/>
    <w:rsid w:val="00115D89"/>
    <w:rsid w:val="00115E33"/>
    <w:rsid w:val="00116384"/>
    <w:rsid w:val="00117500"/>
    <w:rsid w:val="00117928"/>
    <w:rsid w:val="0012268F"/>
    <w:rsid w:val="001243A2"/>
    <w:rsid w:val="00124FB5"/>
    <w:rsid w:val="00125A32"/>
    <w:rsid w:val="00125A3B"/>
    <w:rsid w:val="00125DF1"/>
    <w:rsid w:val="0012608F"/>
    <w:rsid w:val="001301D9"/>
    <w:rsid w:val="00134583"/>
    <w:rsid w:val="00135C59"/>
    <w:rsid w:val="00136419"/>
    <w:rsid w:val="00136C7A"/>
    <w:rsid w:val="00136DBB"/>
    <w:rsid w:val="00140E0B"/>
    <w:rsid w:val="00140E1E"/>
    <w:rsid w:val="00141088"/>
    <w:rsid w:val="00141329"/>
    <w:rsid w:val="00141C84"/>
    <w:rsid w:val="00142422"/>
    <w:rsid w:val="00144A33"/>
    <w:rsid w:val="0014526C"/>
    <w:rsid w:val="00145629"/>
    <w:rsid w:val="001463EA"/>
    <w:rsid w:val="001467FF"/>
    <w:rsid w:val="0015352E"/>
    <w:rsid w:val="0015575E"/>
    <w:rsid w:val="0015685D"/>
    <w:rsid w:val="00161354"/>
    <w:rsid w:val="00162F19"/>
    <w:rsid w:val="00163D52"/>
    <w:rsid w:val="00164032"/>
    <w:rsid w:val="001641AE"/>
    <w:rsid w:val="00165155"/>
    <w:rsid w:val="001652D6"/>
    <w:rsid w:val="00165748"/>
    <w:rsid w:val="00166856"/>
    <w:rsid w:val="00166D66"/>
    <w:rsid w:val="00166EAA"/>
    <w:rsid w:val="001676F4"/>
    <w:rsid w:val="00167E60"/>
    <w:rsid w:val="00170F9A"/>
    <w:rsid w:val="00171985"/>
    <w:rsid w:val="001736C0"/>
    <w:rsid w:val="00173F69"/>
    <w:rsid w:val="00176022"/>
    <w:rsid w:val="00176A35"/>
    <w:rsid w:val="00176E74"/>
    <w:rsid w:val="00177401"/>
    <w:rsid w:val="00177D7D"/>
    <w:rsid w:val="00180094"/>
    <w:rsid w:val="00180F28"/>
    <w:rsid w:val="001820F6"/>
    <w:rsid w:val="00183255"/>
    <w:rsid w:val="00183D34"/>
    <w:rsid w:val="00183DD0"/>
    <w:rsid w:val="00185CA0"/>
    <w:rsid w:val="001862CF"/>
    <w:rsid w:val="00190644"/>
    <w:rsid w:val="00192A1B"/>
    <w:rsid w:val="00192A56"/>
    <w:rsid w:val="00192DC2"/>
    <w:rsid w:val="00192DCE"/>
    <w:rsid w:val="0019334B"/>
    <w:rsid w:val="00194390"/>
    <w:rsid w:val="00195F0D"/>
    <w:rsid w:val="001970FD"/>
    <w:rsid w:val="00197ACE"/>
    <w:rsid w:val="00197E51"/>
    <w:rsid w:val="001A078C"/>
    <w:rsid w:val="001A1254"/>
    <w:rsid w:val="001A2A88"/>
    <w:rsid w:val="001A3396"/>
    <w:rsid w:val="001A341A"/>
    <w:rsid w:val="001A5E33"/>
    <w:rsid w:val="001B08B4"/>
    <w:rsid w:val="001B1512"/>
    <w:rsid w:val="001B21A7"/>
    <w:rsid w:val="001B311C"/>
    <w:rsid w:val="001B34A3"/>
    <w:rsid w:val="001B405E"/>
    <w:rsid w:val="001B4504"/>
    <w:rsid w:val="001B5180"/>
    <w:rsid w:val="001B56FC"/>
    <w:rsid w:val="001B68D8"/>
    <w:rsid w:val="001B7514"/>
    <w:rsid w:val="001C0484"/>
    <w:rsid w:val="001C0554"/>
    <w:rsid w:val="001C23A3"/>
    <w:rsid w:val="001C24C5"/>
    <w:rsid w:val="001C2597"/>
    <w:rsid w:val="001C2A24"/>
    <w:rsid w:val="001C48C7"/>
    <w:rsid w:val="001C5A5E"/>
    <w:rsid w:val="001D09D4"/>
    <w:rsid w:val="001D0BC3"/>
    <w:rsid w:val="001D1DEA"/>
    <w:rsid w:val="001D20AD"/>
    <w:rsid w:val="001D2A44"/>
    <w:rsid w:val="001D2C47"/>
    <w:rsid w:val="001D5296"/>
    <w:rsid w:val="001D63C3"/>
    <w:rsid w:val="001D71A4"/>
    <w:rsid w:val="001D77AB"/>
    <w:rsid w:val="001D7D76"/>
    <w:rsid w:val="001E0079"/>
    <w:rsid w:val="001E0565"/>
    <w:rsid w:val="001E0742"/>
    <w:rsid w:val="001E0D45"/>
    <w:rsid w:val="001E2A6A"/>
    <w:rsid w:val="001E3576"/>
    <w:rsid w:val="001E4535"/>
    <w:rsid w:val="001E4753"/>
    <w:rsid w:val="001E504C"/>
    <w:rsid w:val="001E5811"/>
    <w:rsid w:val="001E673A"/>
    <w:rsid w:val="001E6D0A"/>
    <w:rsid w:val="001E7385"/>
    <w:rsid w:val="001F2A27"/>
    <w:rsid w:val="001F36C0"/>
    <w:rsid w:val="001F45A0"/>
    <w:rsid w:val="001F4C69"/>
    <w:rsid w:val="001F51AF"/>
    <w:rsid w:val="002009D8"/>
    <w:rsid w:val="00200C16"/>
    <w:rsid w:val="00200FA4"/>
    <w:rsid w:val="00202EFB"/>
    <w:rsid w:val="00203B62"/>
    <w:rsid w:val="00206126"/>
    <w:rsid w:val="002065B2"/>
    <w:rsid w:val="0020674B"/>
    <w:rsid w:val="00207394"/>
    <w:rsid w:val="0020784D"/>
    <w:rsid w:val="002107DB"/>
    <w:rsid w:val="0021233B"/>
    <w:rsid w:val="00213266"/>
    <w:rsid w:val="00214D82"/>
    <w:rsid w:val="00216724"/>
    <w:rsid w:val="002178E8"/>
    <w:rsid w:val="00217A20"/>
    <w:rsid w:val="00217B6C"/>
    <w:rsid w:val="00220068"/>
    <w:rsid w:val="00221724"/>
    <w:rsid w:val="00221F73"/>
    <w:rsid w:val="00224712"/>
    <w:rsid w:val="00224DD2"/>
    <w:rsid w:val="00225985"/>
    <w:rsid w:val="00226B26"/>
    <w:rsid w:val="00226FB9"/>
    <w:rsid w:val="0022701B"/>
    <w:rsid w:val="0022743B"/>
    <w:rsid w:val="00227D9F"/>
    <w:rsid w:val="00231B9D"/>
    <w:rsid w:val="00231BC2"/>
    <w:rsid w:val="00232CDE"/>
    <w:rsid w:val="00232DE1"/>
    <w:rsid w:val="002349AC"/>
    <w:rsid w:val="00235B9C"/>
    <w:rsid w:val="002360EC"/>
    <w:rsid w:val="00236794"/>
    <w:rsid w:val="002376E1"/>
    <w:rsid w:val="0024072C"/>
    <w:rsid w:val="00242EA9"/>
    <w:rsid w:val="002432CB"/>
    <w:rsid w:val="00246B10"/>
    <w:rsid w:val="00247AB1"/>
    <w:rsid w:val="002504AC"/>
    <w:rsid w:val="00253A7D"/>
    <w:rsid w:val="00253E26"/>
    <w:rsid w:val="002556F6"/>
    <w:rsid w:val="00255B49"/>
    <w:rsid w:val="00256545"/>
    <w:rsid w:val="002568AE"/>
    <w:rsid w:val="00257EC9"/>
    <w:rsid w:val="00263736"/>
    <w:rsid w:val="0026448F"/>
    <w:rsid w:val="002658CA"/>
    <w:rsid w:val="0026690F"/>
    <w:rsid w:val="00266D28"/>
    <w:rsid w:val="00271A21"/>
    <w:rsid w:val="002726B8"/>
    <w:rsid w:val="00273723"/>
    <w:rsid w:val="00274291"/>
    <w:rsid w:val="0027595F"/>
    <w:rsid w:val="00277C45"/>
    <w:rsid w:val="00280BA7"/>
    <w:rsid w:val="00281516"/>
    <w:rsid w:val="00282B4C"/>
    <w:rsid w:val="00282D1C"/>
    <w:rsid w:val="00282E00"/>
    <w:rsid w:val="00283AE9"/>
    <w:rsid w:val="0028412F"/>
    <w:rsid w:val="00284257"/>
    <w:rsid w:val="002844E1"/>
    <w:rsid w:val="00285D77"/>
    <w:rsid w:val="00286CA4"/>
    <w:rsid w:val="0028796D"/>
    <w:rsid w:val="00290951"/>
    <w:rsid w:val="00290F0E"/>
    <w:rsid w:val="002913ED"/>
    <w:rsid w:val="002933FD"/>
    <w:rsid w:val="002950DF"/>
    <w:rsid w:val="0029646C"/>
    <w:rsid w:val="00297306"/>
    <w:rsid w:val="00297841"/>
    <w:rsid w:val="00297F38"/>
    <w:rsid w:val="002A1D8B"/>
    <w:rsid w:val="002A2820"/>
    <w:rsid w:val="002A2B2C"/>
    <w:rsid w:val="002A4604"/>
    <w:rsid w:val="002A4BA5"/>
    <w:rsid w:val="002A5AC3"/>
    <w:rsid w:val="002A69FD"/>
    <w:rsid w:val="002A6CFA"/>
    <w:rsid w:val="002A7D52"/>
    <w:rsid w:val="002B00F5"/>
    <w:rsid w:val="002B088C"/>
    <w:rsid w:val="002B274C"/>
    <w:rsid w:val="002B3DF1"/>
    <w:rsid w:val="002B4CB0"/>
    <w:rsid w:val="002B57EF"/>
    <w:rsid w:val="002B647E"/>
    <w:rsid w:val="002B6BA9"/>
    <w:rsid w:val="002B722E"/>
    <w:rsid w:val="002B77CB"/>
    <w:rsid w:val="002C1B6B"/>
    <w:rsid w:val="002C1FA2"/>
    <w:rsid w:val="002C3617"/>
    <w:rsid w:val="002C409C"/>
    <w:rsid w:val="002C5342"/>
    <w:rsid w:val="002C5AC0"/>
    <w:rsid w:val="002C661D"/>
    <w:rsid w:val="002C6F20"/>
    <w:rsid w:val="002C7740"/>
    <w:rsid w:val="002D0009"/>
    <w:rsid w:val="002D1192"/>
    <w:rsid w:val="002D1299"/>
    <w:rsid w:val="002D144C"/>
    <w:rsid w:val="002D5133"/>
    <w:rsid w:val="002D51B2"/>
    <w:rsid w:val="002D56D1"/>
    <w:rsid w:val="002D5E2C"/>
    <w:rsid w:val="002D6017"/>
    <w:rsid w:val="002D64C2"/>
    <w:rsid w:val="002D6F1A"/>
    <w:rsid w:val="002D75C0"/>
    <w:rsid w:val="002D77F7"/>
    <w:rsid w:val="002D7C29"/>
    <w:rsid w:val="002E0602"/>
    <w:rsid w:val="002E13D1"/>
    <w:rsid w:val="002E1839"/>
    <w:rsid w:val="002E1C73"/>
    <w:rsid w:val="002E1D40"/>
    <w:rsid w:val="002E1ED6"/>
    <w:rsid w:val="002E3CB9"/>
    <w:rsid w:val="002E5282"/>
    <w:rsid w:val="002E5B8A"/>
    <w:rsid w:val="002E71C4"/>
    <w:rsid w:val="002E76AC"/>
    <w:rsid w:val="002E7C40"/>
    <w:rsid w:val="002F01C8"/>
    <w:rsid w:val="002F0A69"/>
    <w:rsid w:val="002F0A85"/>
    <w:rsid w:val="002F0DC1"/>
    <w:rsid w:val="002F1095"/>
    <w:rsid w:val="002F1F12"/>
    <w:rsid w:val="002F2D82"/>
    <w:rsid w:val="002F34D6"/>
    <w:rsid w:val="002F4CD1"/>
    <w:rsid w:val="002F4D78"/>
    <w:rsid w:val="002F5368"/>
    <w:rsid w:val="002F54DE"/>
    <w:rsid w:val="002F5C2F"/>
    <w:rsid w:val="002F64B8"/>
    <w:rsid w:val="0030018D"/>
    <w:rsid w:val="003009D8"/>
    <w:rsid w:val="00301848"/>
    <w:rsid w:val="00301BA0"/>
    <w:rsid w:val="00302316"/>
    <w:rsid w:val="003027B5"/>
    <w:rsid w:val="00302D4D"/>
    <w:rsid w:val="0030338A"/>
    <w:rsid w:val="00304706"/>
    <w:rsid w:val="0030494E"/>
    <w:rsid w:val="0030565A"/>
    <w:rsid w:val="00305B61"/>
    <w:rsid w:val="00306444"/>
    <w:rsid w:val="003064AE"/>
    <w:rsid w:val="00306643"/>
    <w:rsid w:val="00306D0F"/>
    <w:rsid w:val="0031000F"/>
    <w:rsid w:val="003105E0"/>
    <w:rsid w:val="00310EE8"/>
    <w:rsid w:val="00311039"/>
    <w:rsid w:val="0031159F"/>
    <w:rsid w:val="00312308"/>
    <w:rsid w:val="00313B8F"/>
    <w:rsid w:val="00314BC0"/>
    <w:rsid w:val="00314F9F"/>
    <w:rsid w:val="00316957"/>
    <w:rsid w:val="003213C6"/>
    <w:rsid w:val="00321724"/>
    <w:rsid w:val="0032249D"/>
    <w:rsid w:val="0032540B"/>
    <w:rsid w:val="00325453"/>
    <w:rsid w:val="003260AF"/>
    <w:rsid w:val="00326E75"/>
    <w:rsid w:val="00330C44"/>
    <w:rsid w:val="00331ADB"/>
    <w:rsid w:val="00333ABB"/>
    <w:rsid w:val="00333F7E"/>
    <w:rsid w:val="00334110"/>
    <w:rsid w:val="0033481E"/>
    <w:rsid w:val="003350D2"/>
    <w:rsid w:val="00336709"/>
    <w:rsid w:val="00336A5F"/>
    <w:rsid w:val="00336B79"/>
    <w:rsid w:val="003400FA"/>
    <w:rsid w:val="00340BCF"/>
    <w:rsid w:val="0034391F"/>
    <w:rsid w:val="00343F37"/>
    <w:rsid w:val="00344993"/>
    <w:rsid w:val="003452AB"/>
    <w:rsid w:val="00345828"/>
    <w:rsid w:val="00345E2D"/>
    <w:rsid w:val="00347F3A"/>
    <w:rsid w:val="00351585"/>
    <w:rsid w:val="00351932"/>
    <w:rsid w:val="00352F71"/>
    <w:rsid w:val="003531E5"/>
    <w:rsid w:val="00353A99"/>
    <w:rsid w:val="00354526"/>
    <w:rsid w:val="003548F7"/>
    <w:rsid w:val="0035617C"/>
    <w:rsid w:val="00357262"/>
    <w:rsid w:val="00357EE0"/>
    <w:rsid w:val="0036087A"/>
    <w:rsid w:val="003615CA"/>
    <w:rsid w:val="0036242C"/>
    <w:rsid w:val="00363449"/>
    <w:rsid w:val="003639EA"/>
    <w:rsid w:val="003639F3"/>
    <w:rsid w:val="003650AD"/>
    <w:rsid w:val="0036606B"/>
    <w:rsid w:val="00366095"/>
    <w:rsid w:val="00366207"/>
    <w:rsid w:val="003666AF"/>
    <w:rsid w:val="003669CF"/>
    <w:rsid w:val="00366D24"/>
    <w:rsid w:val="00366E43"/>
    <w:rsid w:val="00366F66"/>
    <w:rsid w:val="00371557"/>
    <w:rsid w:val="003744BC"/>
    <w:rsid w:val="00376FC9"/>
    <w:rsid w:val="003771AD"/>
    <w:rsid w:val="00377EB9"/>
    <w:rsid w:val="003808F7"/>
    <w:rsid w:val="00380D19"/>
    <w:rsid w:val="00382F04"/>
    <w:rsid w:val="003848F5"/>
    <w:rsid w:val="00385759"/>
    <w:rsid w:val="003859B7"/>
    <w:rsid w:val="00385AAE"/>
    <w:rsid w:val="00386147"/>
    <w:rsid w:val="00387FB8"/>
    <w:rsid w:val="00390FE9"/>
    <w:rsid w:val="00391C0E"/>
    <w:rsid w:val="00392966"/>
    <w:rsid w:val="00392E34"/>
    <w:rsid w:val="00393DEF"/>
    <w:rsid w:val="00393F9F"/>
    <w:rsid w:val="00396F41"/>
    <w:rsid w:val="00397A50"/>
    <w:rsid w:val="003A1FEA"/>
    <w:rsid w:val="003A3720"/>
    <w:rsid w:val="003A3766"/>
    <w:rsid w:val="003A68CE"/>
    <w:rsid w:val="003A756B"/>
    <w:rsid w:val="003B0325"/>
    <w:rsid w:val="003B0CC5"/>
    <w:rsid w:val="003B0E6B"/>
    <w:rsid w:val="003B1300"/>
    <w:rsid w:val="003B1634"/>
    <w:rsid w:val="003B30F4"/>
    <w:rsid w:val="003B4DEF"/>
    <w:rsid w:val="003B5096"/>
    <w:rsid w:val="003B764C"/>
    <w:rsid w:val="003C037B"/>
    <w:rsid w:val="003C0919"/>
    <w:rsid w:val="003C1124"/>
    <w:rsid w:val="003C1226"/>
    <w:rsid w:val="003C360D"/>
    <w:rsid w:val="003C493A"/>
    <w:rsid w:val="003C5BC0"/>
    <w:rsid w:val="003C62CE"/>
    <w:rsid w:val="003C682E"/>
    <w:rsid w:val="003C6EA9"/>
    <w:rsid w:val="003D0D15"/>
    <w:rsid w:val="003D1A5A"/>
    <w:rsid w:val="003D27D8"/>
    <w:rsid w:val="003D31C0"/>
    <w:rsid w:val="003D4EAC"/>
    <w:rsid w:val="003D5383"/>
    <w:rsid w:val="003D5440"/>
    <w:rsid w:val="003D5A89"/>
    <w:rsid w:val="003D5D45"/>
    <w:rsid w:val="003D7DEA"/>
    <w:rsid w:val="003E144D"/>
    <w:rsid w:val="003E1857"/>
    <w:rsid w:val="003E2DE9"/>
    <w:rsid w:val="003E4AE2"/>
    <w:rsid w:val="003E4FA7"/>
    <w:rsid w:val="003E54A7"/>
    <w:rsid w:val="003E589F"/>
    <w:rsid w:val="003E6F58"/>
    <w:rsid w:val="003E7836"/>
    <w:rsid w:val="003E7D5D"/>
    <w:rsid w:val="003F15A2"/>
    <w:rsid w:val="003F18A9"/>
    <w:rsid w:val="003F2509"/>
    <w:rsid w:val="003F2D23"/>
    <w:rsid w:val="003F3046"/>
    <w:rsid w:val="003F3874"/>
    <w:rsid w:val="003F4F7E"/>
    <w:rsid w:val="003F522E"/>
    <w:rsid w:val="003F6669"/>
    <w:rsid w:val="003F7226"/>
    <w:rsid w:val="003F7356"/>
    <w:rsid w:val="003F7946"/>
    <w:rsid w:val="00400BA2"/>
    <w:rsid w:val="0040119D"/>
    <w:rsid w:val="00402D97"/>
    <w:rsid w:val="00403A6A"/>
    <w:rsid w:val="00404421"/>
    <w:rsid w:val="00404773"/>
    <w:rsid w:val="00404E34"/>
    <w:rsid w:val="0040548F"/>
    <w:rsid w:val="00405DE6"/>
    <w:rsid w:val="00406E84"/>
    <w:rsid w:val="00407B9B"/>
    <w:rsid w:val="00410843"/>
    <w:rsid w:val="00411610"/>
    <w:rsid w:val="00411BFD"/>
    <w:rsid w:val="004125B8"/>
    <w:rsid w:val="004137FE"/>
    <w:rsid w:val="0041492E"/>
    <w:rsid w:val="00414E54"/>
    <w:rsid w:val="00415C7E"/>
    <w:rsid w:val="00416BEA"/>
    <w:rsid w:val="00420FC8"/>
    <w:rsid w:val="00420FEA"/>
    <w:rsid w:val="00421BD4"/>
    <w:rsid w:val="00421C3F"/>
    <w:rsid w:val="00423F6F"/>
    <w:rsid w:val="00424424"/>
    <w:rsid w:val="00424AD0"/>
    <w:rsid w:val="00425464"/>
    <w:rsid w:val="004308DA"/>
    <w:rsid w:val="00432321"/>
    <w:rsid w:val="00432632"/>
    <w:rsid w:val="00433257"/>
    <w:rsid w:val="004335B0"/>
    <w:rsid w:val="00433C41"/>
    <w:rsid w:val="00433E9B"/>
    <w:rsid w:val="00434B19"/>
    <w:rsid w:val="00434E65"/>
    <w:rsid w:val="0043513D"/>
    <w:rsid w:val="00435671"/>
    <w:rsid w:val="00437107"/>
    <w:rsid w:val="0043751B"/>
    <w:rsid w:val="00437628"/>
    <w:rsid w:val="0044132D"/>
    <w:rsid w:val="004443E8"/>
    <w:rsid w:val="004461CB"/>
    <w:rsid w:val="00446F7F"/>
    <w:rsid w:val="00450276"/>
    <w:rsid w:val="004503B8"/>
    <w:rsid w:val="00450AE9"/>
    <w:rsid w:val="00450E6B"/>
    <w:rsid w:val="004514E6"/>
    <w:rsid w:val="00451528"/>
    <w:rsid w:val="0045200A"/>
    <w:rsid w:val="004527A1"/>
    <w:rsid w:val="00454C3D"/>
    <w:rsid w:val="00454DF6"/>
    <w:rsid w:val="00455009"/>
    <w:rsid w:val="00457090"/>
    <w:rsid w:val="004573A8"/>
    <w:rsid w:val="004576C5"/>
    <w:rsid w:val="00457D4A"/>
    <w:rsid w:val="00460856"/>
    <w:rsid w:val="00460A3F"/>
    <w:rsid w:val="00462154"/>
    <w:rsid w:val="00463299"/>
    <w:rsid w:val="004637AE"/>
    <w:rsid w:val="004645AC"/>
    <w:rsid w:val="00466CEE"/>
    <w:rsid w:val="00467BA1"/>
    <w:rsid w:val="004715AF"/>
    <w:rsid w:val="00471D43"/>
    <w:rsid w:val="004741B0"/>
    <w:rsid w:val="004744F7"/>
    <w:rsid w:val="00476594"/>
    <w:rsid w:val="00480873"/>
    <w:rsid w:val="0048249B"/>
    <w:rsid w:val="00482686"/>
    <w:rsid w:val="00482E42"/>
    <w:rsid w:val="00483904"/>
    <w:rsid w:val="00484BBC"/>
    <w:rsid w:val="0048515A"/>
    <w:rsid w:val="004852C6"/>
    <w:rsid w:val="004857D4"/>
    <w:rsid w:val="00485EC1"/>
    <w:rsid w:val="004878C0"/>
    <w:rsid w:val="00492B28"/>
    <w:rsid w:val="0049411D"/>
    <w:rsid w:val="00494335"/>
    <w:rsid w:val="0049503D"/>
    <w:rsid w:val="00496C60"/>
    <w:rsid w:val="00497ADA"/>
    <w:rsid w:val="004A1655"/>
    <w:rsid w:val="004A1E4F"/>
    <w:rsid w:val="004A2579"/>
    <w:rsid w:val="004A26BB"/>
    <w:rsid w:val="004A271A"/>
    <w:rsid w:val="004A2A58"/>
    <w:rsid w:val="004A3ED3"/>
    <w:rsid w:val="004A4BD8"/>
    <w:rsid w:val="004A594F"/>
    <w:rsid w:val="004A62E8"/>
    <w:rsid w:val="004A67F4"/>
    <w:rsid w:val="004A7B6C"/>
    <w:rsid w:val="004A7D13"/>
    <w:rsid w:val="004B00EC"/>
    <w:rsid w:val="004B0C05"/>
    <w:rsid w:val="004B1D3F"/>
    <w:rsid w:val="004B1D8B"/>
    <w:rsid w:val="004B38D3"/>
    <w:rsid w:val="004B4677"/>
    <w:rsid w:val="004B6513"/>
    <w:rsid w:val="004B6556"/>
    <w:rsid w:val="004B6699"/>
    <w:rsid w:val="004B6FD7"/>
    <w:rsid w:val="004B7852"/>
    <w:rsid w:val="004C0D5D"/>
    <w:rsid w:val="004C0FEC"/>
    <w:rsid w:val="004C1D01"/>
    <w:rsid w:val="004C2F92"/>
    <w:rsid w:val="004C37AB"/>
    <w:rsid w:val="004C3D64"/>
    <w:rsid w:val="004C4F06"/>
    <w:rsid w:val="004C5C1E"/>
    <w:rsid w:val="004C62A1"/>
    <w:rsid w:val="004C6AEE"/>
    <w:rsid w:val="004C6FE8"/>
    <w:rsid w:val="004D0A37"/>
    <w:rsid w:val="004D0E8B"/>
    <w:rsid w:val="004D0EB7"/>
    <w:rsid w:val="004D0F00"/>
    <w:rsid w:val="004D16ED"/>
    <w:rsid w:val="004D2780"/>
    <w:rsid w:val="004D45AE"/>
    <w:rsid w:val="004D6B5B"/>
    <w:rsid w:val="004E2644"/>
    <w:rsid w:val="004E3F95"/>
    <w:rsid w:val="004E68A3"/>
    <w:rsid w:val="004E6EE0"/>
    <w:rsid w:val="004E7206"/>
    <w:rsid w:val="004E752C"/>
    <w:rsid w:val="004F14D0"/>
    <w:rsid w:val="004F1606"/>
    <w:rsid w:val="004F2272"/>
    <w:rsid w:val="004F3D76"/>
    <w:rsid w:val="004F6054"/>
    <w:rsid w:val="004F69F3"/>
    <w:rsid w:val="004F7594"/>
    <w:rsid w:val="004F777F"/>
    <w:rsid w:val="004F7AC4"/>
    <w:rsid w:val="005028AF"/>
    <w:rsid w:val="005035BD"/>
    <w:rsid w:val="00503877"/>
    <w:rsid w:val="00504046"/>
    <w:rsid w:val="00504EC0"/>
    <w:rsid w:val="005078C3"/>
    <w:rsid w:val="00510D10"/>
    <w:rsid w:val="00511750"/>
    <w:rsid w:val="00511DE6"/>
    <w:rsid w:val="0051205B"/>
    <w:rsid w:val="00512A3C"/>
    <w:rsid w:val="00513239"/>
    <w:rsid w:val="00514A38"/>
    <w:rsid w:val="00514D96"/>
    <w:rsid w:val="00515490"/>
    <w:rsid w:val="00517A2B"/>
    <w:rsid w:val="00520364"/>
    <w:rsid w:val="005242DB"/>
    <w:rsid w:val="00524F7C"/>
    <w:rsid w:val="00525426"/>
    <w:rsid w:val="00525E8F"/>
    <w:rsid w:val="005269C1"/>
    <w:rsid w:val="00526AA8"/>
    <w:rsid w:val="00527AA6"/>
    <w:rsid w:val="00527B87"/>
    <w:rsid w:val="005317CC"/>
    <w:rsid w:val="00531E42"/>
    <w:rsid w:val="005332B9"/>
    <w:rsid w:val="005337CB"/>
    <w:rsid w:val="00533AED"/>
    <w:rsid w:val="00534135"/>
    <w:rsid w:val="00537627"/>
    <w:rsid w:val="00537771"/>
    <w:rsid w:val="00540C7B"/>
    <w:rsid w:val="00543514"/>
    <w:rsid w:val="00543762"/>
    <w:rsid w:val="00543F44"/>
    <w:rsid w:val="00544683"/>
    <w:rsid w:val="00547253"/>
    <w:rsid w:val="00550D49"/>
    <w:rsid w:val="0055165F"/>
    <w:rsid w:val="0055306B"/>
    <w:rsid w:val="00555728"/>
    <w:rsid w:val="0056002F"/>
    <w:rsid w:val="00560AFC"/>
    <w:rsid w:val="00560D65"/>
    <w:rsid w:val="005613A8"/>
    <w:rsid w:val="00561891"/>
    <w:rsid w:val="00562AF4"/>
    <w:rsid w:val="00562F3C"/>
    <w:rsid w:val="00563A6B"/>
    <w:rsid w:val="00566738"/>
    <w:rsid w:val="00570C86"/>
    <w:rsid w:val="00570F9E"/>
    <w:rsid w:val="00572BCF"/>
    <w:rsid w:val="00574711"/>
    <w:rsid w:val="00574776"/>
    <w:rsid w:val="00575281"/>
    <w:rsid w:val="00575283"/>
    <w:rsid w:val="005763A0"/>
    <w:rsid w:val="00577303"/>
    <w:rsid w:val="005773B8"/>
    <w:rsid w:val="005809A8"/>
    <w:rsid w:val="00580D8E"/>
    <w:rsid w:val="00580F07"/>
    <w:rsid w:val="00581D45"/>
    <w:rsid w:val="00582476"/>
    <w:rsid w:val="005840EF"/>
    <w:rsid w:val="00585068"/>
    <w:rsid w:val="005852EF"/>
    <w:rsid w:val="005852F0"/>
    <w:rsid w:val="00585CA3"/>
    <w:rsid w:val="00585E30"/>
    <w:rsid w:val="00585E4C"/>
    <w:rsid w:val="0058731B"/>
    <w:rsid w:val="00590E60"/>
    <w:rsid w:val="00594429"/>
    <w:rsid w:val="00594E1B"/>
    <w:rsid w:val="00596319"/>
    <w:rsid w:val="00597515"/>
    <w:rsid w:val="00597EF1"/>
    <w:rsid w:val="005A1996"/>
    <w:rsid w:val="005A2E15"/>
    <w:rsid w:val="005A3D1D"/>
    <w:rsid w:val="005A426F"/>
    <w:rsid w:val="005A4E7D"/>
    <w:rsid w:val="005A6044"/>
    <w:rsid w:val="005A635A"/>
    <w:rsid w:val="005A64E9"/>
    <w:rsid w:val="005A6F45"/>
    <w:rsid w:val="005A6FEC"/>
    <w:rsid w:val="005A7A5B"/>
    <w:rsid w:val="005B0A3D"/>
    <w:rsid w:val="005B1BCC"/>
    <w:rsid w:val="005B24D0"/>
    <w:rsid w:val="005B2B58"/>
    <w:rsid w:val="005B2DF0"/>
    <w:rsid w:val="005B46A3"/>
    <w:rsid w:val="005B4B37"/>
    <w:rsid w:val="005B541D"/>
    <w:rsid w:val="005B67EE"/>
    <w:rsid w:val="005B7203"/>
    <w:rsid w:val="005C08CD"/>
    <w:rsid w:val="005C116E"/>
    <w:rsid w:val="005C1437"/>
    <w:rsid w:val="005C1684"/>
    <w:rsid w:val="005C18F0"/>
    <w:rsid w:val="005C2CA4"/>
    <w:rsid w:val="005C47A7"/>
    <w:rsid w:val="005C4B5C"/>
    <w:rsid w:val="005C6992"/>
    <w:rsid w:val="005D022B"/>
    <w:rsid w:val="005D2551"/>
    <w:rsid w:val="005D4B04"/>
    <w:rsid w:val="005D5B1D"/>
    <w:rsid w:val="005D6DA9"/>
    <w:rsid w:val="005E0BD2"/>
    <w:rsid w:val="005E12C3"/>
    <w:rsid w:val="005E22ED"/>
    <w:rsid w:val="005E4709"/>
    <w:rsid w:val="005E6045"/>
    <w:rsid w:val="005E733A"/>
    <w:rsid w:val="005E73BB"/>
    <w:rsid w:val="005F31D4"/>
    <w:rsid w:val="005F59AA"/>
    <w:rsid w:val="005F5F54"/>
    <w:rsid w:val="005F6A34"/>
    <w:rsid w:val="00600036"/>
    <w:rsid w:val="006000F0"/>
    <w:rsid w:val="0060011B"/>
    <w:rsid w:val="006010AA"/>
    <w:rsid w:val="00601A43"/>
    <w:rsid w:val="00603051"/>
    <w:rsid w:val="00604E6E"/>
    <w:rsid w:val="00605546"/>
    <w:rsid w:val="006056E5"/>
    <w:rsid w:val="00606453"/>
    <w:rsid w:val="00606A5E"/>
    <w:rsid w:val="00607188"/>
    <w:rsid w:val="0060761A"/>
    <w:rsid w:val="0060771E"/>
    <w:rsid w:val="006078BA"/>
    <w:rsid w:val="0061021A"/>
    <w:rsid w:val="00610226"/>
    <w:rsid w:val="00610DF0"/>
    <w:rsid w:val="006113AB"/>
    <w:rsid w:val="00611F20"/>
    <w:rsid w:val="0061331A"/>
    <w:rsid w:val="006135A8"/>
    <w:rsid w:val="00614BCC"/>
    <w:rsid w:val="00614FC9"/>
    <w:rsid w:val="00615821"/>
    <w:rsid w:val="00616B3B"/>
    <w:rsid w:val="006174E8"/>
    <w:rsid w:val="00617ABA"/>
    <w:rsid w:val="0062180D"/>
    <w:rsid w:val="006218B6"/>
    <w:rsid w:val="006227B3"/>
    <w:rsid w:val="006244AD"/>
    <w:rsid w:val="00625B88"/>
    <w:rsid w:val="006267D7"/>
    <w:rsid w:val="006302DA"/>
    <w:rsid w:val="006307C0"/>
    <w:rsid w:val="006309DA"/>
    <w:rsid w:val="0063148A"/>
    <w:rsid w:val="00631B41"/>
    <w:rsid w:val="00632012"/>
    <w:rsid w:val="006345C8"/>
    <w:rsid w:val="00634CC1"/>
    <w:rsid w:val="00634E88"/>
    <w:rsid w:val="0063559E"/>
    <w:rsid w:val="0063617E"/>
    <w:rsid w:val="00637BF2"/>
    <w:rsid w:val="00640CE7"/>
    <w:rsid w:val="0064281C"/>
    <w:rsid w:val="00643D57"/>
    <w:rsid w:val="00644E1B"/>
    <w:rsid w:val="00644FB1"/>
    <w:rsid w:val="006450DE"/>
    <w:rsid w:val="0064525B"/>
    <w:rsid w:val="00645954"/>
    <w:rsid w:val="00646488"/>
    <w:rsid w:val="006501FC"/>
    <w:rsid w:val="00652E94"/>
    <w:rsid w:val="00653452"/>
    <w:rsid w:val="00653B3B"/>
    <w:rsid w:val="0065433F"/>
    <w:rsid w:val="00654A69"/>
    <w:rsid w:val="0066401B"/>
    <w:rsid w:val="006645D8"/>
    <w:rsid w:val="006658B5"/>
    <w:rsid w:val="00671B8A"/>
    <w:rsid w:val="00672B5B"/>
    <w:rsid w:val="00672D88"/>
    <w:rsid w:val="0067387A"/>
    <w:rsid w:val="0067423E"/>
    <w:rsid w:val="006745F2"/>
    <w:rsid w:val="00676AE7"/>
    <w:rsid w:val="0068097D"/>
    <w:rsid w:val="006816F4"/>
    <w:rsid w:val="00681AF1"/>
    <w:rsid w:val="00681D8D"/>
    <w:rsid w:val="00682010"/>
    <w:rsid w:val="006829D4"/>
    <w:rsid w:val="00684E25"/>
    <w:rsid w:val="00685BE7"/>
    <w:rsid w:val="00685C1C"/>
    <w:rsid w:val="006870DC"/>
    <w:rsid w:val="0068725F"/>
    <w:rsid w:val="006914DE"/>
    <w:rsid w:val="00692DA7"/>
    <w:rsid w:val="0069410F"/>
    <w:rsid w:val="00694203"/>
    <w:rsid w:val="006949C4"/>
    <w:rsid w:val="00695961"/>
    <w:rsid w:val="00695A76"/>
    <w:rsid w:val="00695D07"/>
    <w:rsid w:val="006968BC"/>
    <w:rsid w:val="006970BB"/>
    <w:rsid w:val="00697829"/>
    <w:rsid w:val="00697C07"/>
    <w:rsid w:val="006A177C"/>
    <w:rsid w:val="006A1CF7"/>
    <w:rsid w:val="006A1FB9"/>
    <w:rsid w:val="006A2A78"/>
    <w:rsid w:val="006A3681"/>
    <w:rsid w:val="006A379C"/>
    <w:rsid w:val="006A436D"/>
    <w:rsid w:val="006A5CB3"/>
    <w:rsid w:val="006A6B9F"/>
    <w:rsid w:val="006A75CB"/>
    <w:rsid w:val="006B0C6B"/>
    <w:rsid w:val="006B1B85"/>
    <w:rsid w:val="006B256F"/>
    <w:rsid w:val="006B3249"/>
    <w:rsid w:val="006B3302"/>
    <w:rsid w:val="006B3B1B"/>
    <w:rsid w:val="006B4FC1"/>
    <w:rsid w:val="006B52F9"/>
    <w:rsid w:val="006B5C8C"/>
    <w:rsid w:val="006B670A"/>
    <w:rsid w:val="006B6F89"/>
    <w:rsid w:val="006B75B7"/>
    <w:rsid w:val="006C1130"/>
    <w:rsid w:val="006C11D4"/>
    <w:rsid w:val="006C156D"/>
    <w:rsid w:val="006C1D64"/>
    <w:rsid w:val="006C1E56"/>
    <w:rsid w:val="006C228C"/>
    <w:rsid w:val="006C266B"/>
    <w:rsid w:val="006C26A5"/>
    <w:rsid w:val="006C3E21"/>
    <w:rsid w:val="006C3E48"/>
    <w:rsid w:val="006C3EF5"/>
    <w:rsid w:val="006C4ABA"/>
    <w:rsid w:val="006C77FB"/>
    <w:rsid w:val="006C795D"/>
    <w:rsid w:val="006D008F"/>
    <w:rsid w:val="006D0433"/>
    <w:rsid w:val="006D0558"/>
    <w:rsid w:val="006D078F"/>
    <w:rsid w:val="006D42A7"/>
    <w:rsid w:val="006D4DA1"/>
    <w:rsid w:val="006D58EF"/>
    <w:rsid w:val="006E2E7F"/>
    <w:rsid w:val="006E41FD"/>
    <w:rsid w:val="006E501E"/>
    <w:rsid w:val="006E7117"/>
    <w:rsid w:val="006E7CE8"/>
    <w:rsid w:val="006E7D3C"/>
    <w:rsid w:val="006F02E5"/>
    <w:rsid w:val="006F0744"/>
    <w:rsid w:val="006F5238"/>
    <w:rsid w:val="006F58E0"/>
    <w:rsid w:val="006F59B5"/>
    <w:rsid w:val="006F71D7"/>
    <w:rsid w:val="007040D1"/>
    <w:rsid w:val="00705A73"/>
    <w:rsid w:val="00706D92"/>
    <w:rsid w:val="007071F8"/>
    <w:rsid w:val="0071119E"/>
    <w:rsid w:val="007118F8"/>
    <w:rsid w:val="00711ACB"/>
    <w:rsid w:val="00711FD7"/>
    <w:rsid w:val="00712206"/>
    <w:rsid w:val="007134A3"/>
    <w:rsid w:val="00713B5F"/>
    <w:rsid w:val="00713F1E"/>
    <w:rsid w:val="00721DAC"/>
    <w:rsid w:val="00722140"/>
    <w:rsid w:val="007238D5"/>
    <w:rsid w:val="00723C0F"/>
    <w:rsid w:val="00723C23"/>
    <w:rsid w:val="00724D42"/>
    <w:rsid w:val="007253AE"/>
    <w:rsid w:val="007253F7"/>
    <w:rsid w:val="007258D6"/>
    <w:rsid w:val="00732986"/>
    <w:rsid w:val="00733019"/>
    <w:rsid w:val="00733987"/>
    <w:rsid w:val="00735FEE"/>
    <w:rsid w:val="0073618B"/>
    <w:rsid w:val="00737907"/>
    <w:rsid w:val="00740DB7"/>
    <w:rsid w:val="00741172"/>
    <w:rsid w:val="00741B9A"/>
    <w:rsid w:val="00742C9B"/>
    <w:rsid w:val="00744F17"/>
    <w:rsid w:val="007460AE"/>
    <w:rsid w:val="007507BD"/>
    <w:rsid w:val="00750D1A"/>
    <w:rsid w:val="00750DBB"/>
    <w:rsid w:val="00751A6F"/>
    <w:rsid w:val="007529E0"/>
    <w:rsid w:val="007530D0"/>
    <w:rsid w:val="00753BDB"/>
    <w:rsid w:val="00754028"/>
    <w:rsid w:val="00754150"/>
    <w:rsid w:val="00754632"/>
    <w:rsid w:val="00755F5F"/>
    <w:rsid w:val="00756936"/>
    <w:rsid w:val="00760913"/>
    <w:rsid w:val="00761CEF"/>
    <w:rsid w:val="0076206F"/>
    <w:rsid w:val="00762662"/>
    <w:rsid w:val="00762918"/>
    <w:rsid w:val="007632EE"/>
    <w:rsid w:val="007639C2"/>
    <w:rsid w:val="007640F9"/>
    <w:rsid w:val="0076507C"/>
    <w:rsid w:val="0076691F"/>
    <w:rsid w:val="007670BF"/>
    <w:rsid w:val="00767178"/>
    <w:rsid w:val="007672E5"/>
    <w:rsid w:val="00770425"/>
    <w:rsid w:val="00773066"/>
    <w:rsid w:val="00775AD2"/>
    <w:rsid w:val="00776CAA"/>
    <w:rsid w:val="0078012D"/>
    <w:rsid w:val="007809A5"/>
    <w:rsid w:val="007818B1"/>
    <w:rsid w:val="00781CB4"/>
    <w:rsid w:val="00781CB7"/>
    <w:rsid w:val="00784209"/>
    <w:rsid w:val="0078465E"/>
    <w:rsid w:val="00787524"/>
    <w:rsid w:val="00787957"/>
    <w:rsid w:val="00790A40"/>
    <w:rsid w:val="00790EE4"/>
    <w:rsid w:val="0079224B"/>
    <w:rsid w:val="007929CC"/>
    <w:rsid w:val="007930EE"/>
    <w:rsid w:val="007937E8"/>
    <w:rsid w:val="00793842"/>
    <w:rsid w:val="00793990"/>
    <w:rsid w:val="00794540"/>
    <w:rsid w:val="00795B54"/>
    <w:rsid w:val="00797DF5"/>
    <w:rsid w:val="007A2DAA"/>
    <w:rsid w:val="007A54D5"/>
    <w:rsid w:val="007B0417"/>
    <w:rsid w:val="007B15B7"/>
    <w:rsid w:val="007B172A"/>
    <w:rsid w:val="007B2A8D"/>
    <w:rsid w:val="007B2E20"/>
    <w:rsid w:val="007B3315"/>
    <w:rsid w:val="007B35C0"/>
    <w:rsid w:val="007B4690"/>
    <w:rsid w:val="007B4C53"/>
    <w:rsid w:val="007B6E11"/>
    <w:rsid w:val="007C1462"/>
    <w:rsid w:val="007C2A49"/>
    <w:rsid w:val="007C3F4C"/>
    <w:rsid w:val="007C4E43"/>
    <w:rsid w:val="007C7E6F"/>
    <w:rsid w:val="007C7FC7"/>
    <w:rsid w:val="007D152D"/>
    <w:rsid w:val="007D1967"/>
    <w:rsid w:val="007D22AC"/>
    <w:rsid w:val="007D3E26"/>
    <w:rsid w:val="007D589F"/>
    <w:rsid w:val="007D5D77"/>
    <w:rsid w:val="007D6051"/>
    <w:rsid w:val="007D68E7"/>
    <w:rsid w:val="007D73EC"/>
    <w:rsid w:val="007D7CCC"/>
    <w:rsid w:val="007E057C"/>
    <w:rsid w:val="007E1AD0"/>
    <w:rsid w:val="007E1F4D"/>
    <w:rsid w:val="007E2452"/>
    <w:rsid w:val="007E2470"/>
    <w:rsid w:val="007E2924"/>
    <w:rsid w:val="007E3393"/>
    <w:rsid w:val="007E3EEE"/>
    <w:rsid w:val="007E45BE"/>
    <w:rsid w:val="007E45F0"/>
    <w:rsid w:val="007E5F2E"/>
    <w:rsid w:val="007E6D83"/>
    <w:rsid w:val="007F021F"/>
    <w:rsid w:val="007F0CC2"/>
    <w:rsid w:val="007F21C2"/>
    <w:rsid w:val="007F2271"/>
    <w:rsid w:val="007F3740"/>
    <w:rsid w:val="007F46A6"/>
    <w:rsid w:val="0080052F"/>
    <w:rsid w:val="00801668"/>
    <w:rsid w:val="008025EF"/>
    <w:rsid w:val="0080278D"/>
    <w:rsid w:val="0080374A"/>
    <w:rsid w:val="00803AD0"/>
    <w:rsid w:val="008048F0"/>
    <w:rsid w:val="00804F03"/>
    <w:rsid w:val="0080597C"/>
    <w:rsid w:val="00807261"/>
    <w:rsid w:val="008072BF"/>
    <w:rsid w:val="00807A2B"/>
    <w:rsid w:val="00810A65"/>
    <w:rsid w:val="008111C3"/>
    <w:rsid w:val="00813EF0"/>
    <w:rsid w:val="00814629"/>
    <w:rsid w:val="008147A4"/>
    <w:rsid w:val="00814A99"/>
    <w:rsid w:val="008150EF"/>
    <w:rsid w:val="0081580D"/>
    <w:rsid w:val="00820639"/>
    <w:rsid w:val="00820C62"/>
    <w:rsid w:val="0082132C"/>
    <w:rsid w:val="008241C6"/>
    <w:rsid w:val="0082479E"/>
    <w:rsid w:val="00824DBB"/>
    <w:rsid w:val="00824F35"/>
    <w:rsid w:val="00825A82"/>
    <w:rsid w:val="00825F16"/>
    <w:rsid w:val="008263C1"/>
    <w:rsid w:val="0082736C"/>
    <w:rsid w:val="008316B2"/>
    <w:rsid w:val="00831F01"/>
    <w:rsid w:val="00832FF6"/>
    <w:rsid w:val="008335EE"/>
    <w:rsid w:val="00833855"/>
    <w:rsid w:val="00834FF6"/>
    <w:rsid w:val="00840108"/>
    <w:rsid w:val="00841EB4"/>
    <w:rsid w:val="00842E3F"/>
    <w:rsid w:val="00843BEA"/>
    <w:rsid w:val="00845BD0"/>
    <w:rsid w:val="00846152"/>
    <w:rsid w:val="008463AE"/>
    <w:rsid w:val="00846D5C"/>
    <w:rsid w:val="00847CF1"/>
    <w:rsid w:val="00851FF8"/>
    <w:rsid w:val="00853B7D"/>
    <w:rsid w:val="00853E62"/>
    <w:rsid w:val="00854528"/>
    <w:rsid w:val="008546BD"/>
    <w:rsid w:val="00855ACE"/>
    <w:rsid w:val="00855F75"/>
    <w:rsid w:val="008564AF"/>
    <w:rsid w:val="00856A2A"/>
    <w:rsid w:val="00860A95"/>
    <w:rsid w:val="008621EA"/>
    <w:rsid w:val="00862558"/>
    <w:rsid w:val="0086272A"/>
    <w:rsid w:val="00862FFC"/>
    <w:rsid w:val="008638CE"/>
    <w:rsid w:val="00864EA5"/>
    <w:rsid w:val="00865297"/>
    <w:rsid w:val="0086597B"/>
    <w:rsid w:val="008731C3"/>
    <w:rsid w:val="008745AA"/>
    <w:rsid w:val="00876FA8"/>
    <w:rsid w:val="00877396"/>
    <w:rsid w:val="00880692"/>
    <w:rsid w:val="00883193"/>
    <w:rsid w:val="00883412"/>
    <w:rsid w:val="00883F20"/>
    <w:rsid w:val="008853ED"/>
    <w:rsid w:val="0088677E"/>
    <w:rsid w:val="00887CCF"/>
    <w:rsid w:val="0089074A"/>
    <w:rsid w:val="00890A47"/>
    <w:rsid w:val="008924A8"/>
    <w:rsid w:val="00895532"/>
    <w:rsid w:val="008957BD"/>
    <w:rsid w:val="00895A14"/>
    <w:rsid w:val="00896BCA"/>
    <w:rsid w:val="008976B2"/>
    <w:rsid w:val="00897E48"/>
    <w:rsid w:val="008A0F16"/>
    <w:rsid w:val="008A0F47"/>
    <w:rsid w:val="008A60B4"/>
    <w:rsid w:val="008A744D"/>
    <w:rsid w:val="008B053A"/>
    <w:rsid w:val="008B1089"/>
    <w:rsid w:val="008B2042"/>
    <w:rsid w:val="008B3238"/>
    <w:rsid w:val="008B3B5E"/>
    <w:rsid w:val="008B3CC6"/>
    <w:rsid w:val="008B4837"/>
    <w:rsid w:val="008B5692"/>
    <w:rsid w:val="008B6337"/>
    <w:rsid w:val="008C0984"/>
    <w:rsid w:val="008C0A58"/>
    <w:rsid w:val="008C1A47"/>
    <w:rsid w:val="008C1A7B"/>
    <w:rsid w:val="008C312B"/>
    <w:rsid w:val="008C3BAC"/>
    <w:rsid w:val="008C46B1"/>
    <w:rsid w:val="008C653E"/>
    <w:rsid w:val="008C71C0"/>
    <w:rsid w:val="008C7828"/>
    <w:rsid w:val="008C79F0"/>
    <w:rsid w:val="008C7A5B"/>
    <w:rsid w:val="008C7CD2"/>
    <w:rsid w:val="008D08F8"/>
    <w:rsid w:val="008D0D1F"/>
    <w:rsid w:val="008D143E"/>
    <w:rsid w:val="008D144F"/>
    <w:rsid w:val="008D752F"/>
    <w:rsid w:val="008E11F4"/>
    <w:rsid w:val="008E163C"/>
    <w:rsid w:val="008E1F71"/>
    <w:rsid w:val="008E29EA"/>
    <w:rsid w:val="008E2F22"/>
    <w:rsid w:val="008E4010"/>
    <w:rsid w:val="008E4659"/>
    <w:rsid w:val="008E5A2D"/>
    <w:rsid w:val="008E6712"/>
    <w:rsid w:val="008E705F"/>
    <w:rsid w:val="008E7A31"/>
    <w:rsid w:val="008F0357"/>
    <w:rsid w:val="008F12CF"/>
    <w:rsid w:val="008F23B6"/>
    <w:rsid w:val="008F30C4"/>
    <w:rsid w:val="008F60F6"/>
    <w:rsid w:val="008F62BA"/>
    <w:rsid w:val="009008F2"/>
    <w:rsid w:val="00900C33"/>
    <w:rsid w:val="00903544"/>
    <w:rsid w:val="00903A3D"/>
    <w:rsid w:val="0090433D"/>
    <w:rsid w:val="00904543"/>
    <w:rsid w:val="0090582F"/>
    <w:rsid w:val="00906875"/>
    <w:rsid w:val="00907777"/>
    <w:rsid w:val="00910438"/>
    <w:rsid w:val="00911538"/>
    <w:rsid w:val="00912520"/>
    <w:rsid w:val="00913BC2"/>
    <w:rsid w:val="00914A63"/>
    <w:rsid w:val="00915491"/>
    <w:rsid w:val="0091587B"/>
    <w:rsid w:val="0091641F"/>
    <w:rsid w:val="0091650E"/>
    <w:rsid w:val="0092098C"/>
    <w:rsid w:val="00921E07"/>
    <w:rsid w:val="00922207"/>
    <w:rsid w:val="00922546"/>
    <w:rsid w:val="009243F8"/>
    <w:rsid w:val="009248F9"/>
    <w:rsid w:val="0092508B"/>
    <w:rsid w:val="009251D0"/>
    <w:rsid w:val="009253DA"/>
    <w:rsid w:val="0092558F"/>
    <w:rsid w:val="009272F1"/>
    <w:rsid w:val="00927F76"/>
    <w:rsid w:val="00930E01"/>
    <w:rsid w:val="009316C1"/>
    <w:rsid w:val="0093221F"/>
    <w:rsid w:val="00932645"/>
    <w:rsid w:val="009335B4"/>
    <w:rsid w:val="00934512"/>
    <w:rsid w:val="00935432"/>
    <w:rsid w:val="00936448"/>
    <w:rsid w:val="0093674C"/>
    <w:rsid w:val="00937D07"/>
    <w:rsid w:val="009423AA"/>
    <w:rsid w:val="009429A3"/>
    <w:rsid w:val="00943842"/>
    <w:rsid w:val="009443E9"/>
    <w:rsid w:val="00944480"/>
    <w:rsid w:val="00944AA3"/>
    <w:rsid w:val="00945206"/>
    <w:rsid w:val="00945539"/>
    <w:rsid w:val="009462F8"/>
    <w:rsid w:val="00946693"/>
    <w:rsid w:val="009474D0"/>
    <w:rsid w:val="00947628"/>
    <w:rsid w:val="0095026E"/>
    <w:rsid w:val="00950DBD"/>
    <w:rsid w:val="00951802"/>
    <w:rsid w:val="009520D5"/>
    <w:rsid w:val="009526AA"/>
    <w:rsid w:val="00953CB4"/>
    <w:rsid w:val="009544C4"/>
    <w:rsid w:val="009549DD"/>
    <w:rsid w:val="00955C9F"/>
    <w:rsid w:val="009562BB"/>
    <w:rsid w:val="0095654A"/>
    <w:rsid w:val="00956BB0"/>
    <w:rsid w:val="00956F8E"/>
    <w:rsid w:val="00956F9D"/>
    <w:rsid w:val="00957AE6"/>
    <w:rsid w:val="00961FF9"/>
    <w:rsid w:val="009624B8"/>
    <w:rsid w:val="00964C50"/>
    <w:rsid w:val="00965FCF"/>
    <w:rsid w:val="00967FD7"/>
    <w:rsid w:val="00970E59"/>
    <w:rsid w:val="00971363"/>
    <w:rsid w:val="0097138A"/>
    <w:rsid w:val="0097186F"/>
    <w:rsid w:val="009722AB"/>
    <w:rsid w:val="00974598"/>
    <w:rsid w:val="0097475D"/>
    <w:rsid w:val="00974F13"/>
    <w:rsid w:val="0097592B"/>
    <w:rsid w:val="009807A5"/>
    <w:rsid w:val="00980B28"/>
    <w:rsid w:val="00981D06"/>
    <w:rsid w:val="00983B8A"/>
    <w:rsid w:val="00984DD8"/>
    <w:rsid w:val="00984EED"/>
    <w:rsid w:val="00986593"/>
    <w:rsid w:val="00986BDB"/>
    <w:rsid w:val="00987F71"/>
    <w:rsid w:val="00992612"/>
    <w:rsid w:val="0099445D"/>
    <w:rsid w:val="00994907"/>
    <w:rsid w:val="00995AA7"/>
    <w:rsid w:val="00995D08"/>
    <w:rsid w:val="009A2EC3"/>
    <w:rsid w:val="009A40E7"/>
    <w:rsid w:val="009A48A1"/>
    <w:rsid w:val="009A6C5B"/>
    <w:rsid w:val="009B0474"/>
    <w:rsid w:val="009B0954"/>
    <w:rsid w:val="009B255E"/>
    <w:rsid w:val="009B26A2"/>
    <w:rsid w:val="009B2F5C"/>
    <w:rsid w:val="009B4189"/>
    <w:rsid w:val="009B7801"/>
    <w:rsid w:val="009C26C4"/>
    <w:rsid w:val="009C30FA"/>
    <w:rsid w:val="009C3858"/>
    <w:rsid w:val="009C55F5"/>
    <w:rsid w:val="009C7279"/>
    <w:rsid w:val="009D0EB3"/>
    <w:rsid w:val="009D17A9"/>
    <w:rsid w:val="009D1E84"/>
    <w:rsid w:val="009D2E4E"/>
    <w:rsid w:val="009D38A8"/>
    <w:rsid w:val="009D3A49"/>
    <w:rsid w:val="009D5284"/>
    <w:rsid w:val="009D746D"/>
    <w:rsid w:val="009D7903"/>
    <w:rsid w:val="009E158C"/>
    <w:rsid w:val="009E3F3D"/>
    <w:rsid w:val="009E4AD1"/>
    <w:rsid w:val="009E613B"/>
    <w:rsid w:val="009E6ED4"/>
    <w:rsid w:val="009E7FDB"/>
    <w:rsid w:val="009F0E8D"/>
    <w:rsid w:val="009F1174"/>
    <w:rsid w:val="009F14BB"/>
    <w:rsid w:val="009F3C79"/>
    <w:rsid w:val="009F47BD"/>
    <w:rsid w:val="009F49E3"/>
    <w:rsid w:val="009F4E41"/>
    <w:rsid w:val="009F60E1"/>
    <w:rsid w:val="009F6979"/>
    <w:rsid w:val="009F77BE"/>
    <w:rsid w:val="009F7D72"/>
    <w:rsid w:val="00A01A9D"/>
    <w:rsid w:val="00A01CD1"/>
    <w:rsid w:val="00A02557"/>
    <w:rsid w:val="00A02CA7"/>
    <w:rsid w:val="00A032E2"/>
    <w:rsid w:val="00A03574"/>
    <w:rsid w:val="00A05116"/>
    <w:rsid w:val="00A057B2"/>
    <w:rsid w:val="00A05B1C"/>
    <w:rsid w:val="00A10880"/>
    <w:rsid w:val="00A10ABA"/>
    <w:rsid w:val="00A11624"/>
    <w:rsid w:val="00A11DF6"/>
    <w:rsid w:val="00A13412"/>
    <w:rsid w:val="00A13812"/>
    <w:rsid w:val="00A138D1"/>
    <w:rsid w:val="00A13FB9"/>
    <w:rsid w:val="00A15222"/>
    <w:rsid w:val="00A17F9F"/>
    <w:rsid w:val="00A21F2A"/>
    <w:rsid w:val="00A2253C"/>
    <w:rsid w:val="00A23BC7"/>
    <w:rsid w:val="00A24103"/>
    <w:rsid w:val="00A25A13"/>
    <w:rsid w:val="00A25E19"/>
    <w:rsid w:val="00A264CF"/>
    <w:rsid w:val="00A274E2"/>
    <w:rsid w:val="00A27B8B"/>
    <w:rsid w:val="00A30BFF"/>
    <w:rsid w:val="00A30FBD"/>
    <w:rsid w:val="00A31335"/>
    <w:rsid w:val="00A334B5"/>
    <w:rsid w:val="00A337C8"/>
    <w:rsid w:val="00A34125"/>
    <w:rsid w:val="00A34580"/>
    <w:rsid w:val="00A3528E"/>
    <w:rsid w:val="00A352D2"/>
    <w:rsid w:val="00A35FFA"/>
    <w:rsid w:val="00A4026F"/>
    <w:rsid w:val="00A40B1F"/>
    <w:rsid w:val="00A41BD3"/>
    <w:rsid w:val="00A42073"/>
    <w:rsid w:val="00A456F6"/>
    <w:rsid w:val="00A46504"/>
    <w:rsid w:val="00A466E4"/>
    <w:rsid w:val="00A470D2"/>
    <w:rsid w:val="00A47140"/>
    <w:rsid w:val="00A508A2"/>
    <w:rsid w:val="00A50A16"/>
    <w:rsid w:val="00A52F40"/>
    <w:rsid w:val="00A55185"/>
    <w:rsid w:val="00A5554B"/>
    <w:rsid w:val="00A5699A"/>
    <w:rsid w:val="00A56FA7"/>
    <w:rsid w:val="00A570BC"/>
    <w:rsid w:val="00A613A2"/>
    <w:rsid w:val="00A61421"/>
    <w:rsid w:val="00A614E3"/>
    <w:rsid w:val="00A61CF9"/>
    <w:rsid w:val="00A62B27"/>
    <w:rsid w:val="00A6322C"/>
    <w:rsid w:val="00A64764"/>
    <w:rsid w:val="00A64C7C"/>
    <w:rsid w:val="00A64D0D"/>
    <w:rsid w:val="00A65B35"/>
    <w:rsid w:val="00A65F31"/>
    <w:rsid w:val="00A660FB"/>
    <w:rsid w:val="00A673C9"/>
    <w:rsid w:val="00A677B9"/>
    <w:rsid w:val="00A67B55"/>
    <w:rsid w:val="00A702B2"/>
    <w:rsid w:val="00A71D83"/>
    <w:rsid w:val="00A72069"/>
    <w:rsid w:val="00A737F4"/>
    <w:rsid w:val="00A746C8"/>
    <w:rsid w:val="00A74DDF"/>
    <w:rsid w:val="00A74EF1"/>
    <w:rsid w:val="00A756E6"/>
    <w:rsid w:val="00A77AB6"/>
    <w:rsid w:val="00A802BA"/>
    <w:rsid w:val="00A80D04"/>
    <w:rsid w:val="00A81031"/>
    <w:rsid w:val="00A826A6"/>
    <w:rsid w:val="00A8306D"/>
    <w:rsid w:val="00A838E6"/>
    <w:rsid w:val="00A844DB"/>
    <w:rsid w:val="00A84B2D"/>
    <w:rsid w:val="00A84BC8"/>
    <w:rsid w:val="00A8503E"/>
    <w:rsid w:val="00A855C8"/>
    <w:rsid w:val="00A85A08"/>
    <w:rsid w:val="00A86750"/>
    <w:rsid w:val="00A86932"/>
    <w:rsid w:val="00A87887"/>
    <w:rsid w:val="00A907E6"/>
    <w:rsid w:val="00A90910"/>
    <w:rsid w:val="00A91D32"/>
    <w:rsid w:val="00A92B38"/>
    <w:rsid w:val="00A93740"/>
    <w:rsid w:val="00A94A21"/>
    <w:rsid w:val="00A94FFD"/>
    <w:rsid w:val="00A961C7"/>
    <w:rsid w:val="00A961F5"/>
    <w:rsid w:val="00A96848"/>
    <w:rsid w:val="00A96D41"/>
    <w:rsid w:val="00A971B5"/>
    <w:rsid w:val="00A971FF"/>
    <w:rsid w:val="00A9796C"/>
    <w:rsid w:val="00A97B8F"/>
    <w:rsid w:val="00AA0355"/>
    <w:rsid w:val="00AA0E83"/>
    <w:rsid w:val="00AA10B4"/>
    <w:rsid w:val="00AA1699"/>
    <w:rsid w:val="00AA218C"/>
    <w:rsid w:val="00AA2FDC"/>
    <w:rsid w:val="00AA547D"/>
    <w:rsid w:val="00AB21BC"/>
    <w:rsid w:val="00AB2532"/>
    <w:rsid w:val="00AB2ACD"/>
    <w:rsid w:val="00AB2B2F"/>
    <w:rsid w:val="00AB2DDA"/>
    <w:rsid w:val="00AB4E0F"/>
    <w:rsid w:val="00AB5084"/>
    <w:rsid w:val="00AB59D9"/>
    <w:rsid w:val="00AB67B8"/>
    <w:rsid w:val="00AB6873"/>
    <w:rsid w:val="00AC1E40"/>
    <w:rsid w:val="00AC4693"/>
    <w:rsid w:val="00AC53CA"/>
    <w:rsid w:val="00AC5573"/>
    <w:rsid w:val="00AC690E"/>
    <w:rsid w:val="00AC721D"/>
    <w:rsid w:val="00AC7546"/>
    <w:rsid w:val="00AC7720"/>
    <w:rsid w:val="00AC793B"/>
    <w:rsid w:val="00AC7B53"/>
    <w:rsid w:val="00AD018D"/>
    <w:rsid w:val="00AD0F5D"/>
    <w:rsid w:val="00AD2D31"/>
    <w:rsid w:val="00AD309C"/>
    <w:rsid w:val="00AD3970"/>
    <w:rsid w:val="00AD5D2B"/>
    <w:rsid w:val="00AD62D2"/>
    <w:rsid w:val="00AE0487"/>
    <w:rsid w:val="00AE0A36"/>
    <w:rsid w:val="00AE14A1"/>
    <w:rsid w:val="00AE1D33"/>
    <w:rsid w:val="00AE22DF"/>
    <w:rsid w:val="00AE24D8"/>
    <w:rsid w:val="00AE3801"/>
    <w:rsid w:val="00AE6384"/>
    <w:rsid w:val="00AE69CB"/>
    <w:rsid w:val="00AE6A97"/>
    <w:rsid w:val="00AE709A"/>
    <w:rsid w:val="00AE776F"/>
    <w:rsid w:val="00AF109B"/>
    <w:rsid w:val="00AF20F1"/>
    <w:rsid w:val="00AF577E"/>
    <w:rsid w:val="00AF57D0"/>
    <w:rsid w:val="00AF6861"/>
    <w:rsid w:val="00AF6EC2"/>
    <w:rsid w:val="00B0024B"/>
    <w:rsid w:val="00B02B78"/>
    <w:rsid w:val="00B046AE"/>
    <w:rsid w:val="00B05760"/>
    <w:rsid w:val="00B06EDA"/>
    <w:rsid w:val="00B102DF"/>
    <w:rsid w:val="00B10E4E"/>
    <w:rsid w:val="00B10ECB"/>
    <w:rsid w:val="00B11C1E"/>
    <w:rsid w:val="00B14754"/>
    <w:rsid w:val="00B151A7"/>
    <w:rsid w:val="00B15305"/>
    <w:rsid w:val="00B179A6"/>
    <w:rsid w:val="00B20619"/>
    <w:rsid w:val="00B21F5E"/>
    <w:rsid w:val="00B240D2"/>
    <w:rsid w:val="00B24B74"/>
    <w:rsid w:val="00B24C8A"/>
    <w:rsid w:val="00B25166"/>
    <w:rsid w:val="00B25F59"/>
    <w:rsid w:val="00B2775B"/>
    <w:rsid w:val="00B3021B"/>
    <w:rsid w:val="00B306A2"/>
    <w:rsid w:val="00B30F57"/>
    <w:rsid w:val="00B31172"/>
    <w:rsid w:val="00B31BDC"/>
    <w:rsid w:val="00B31E85"/>
    <w:rsid w:val="00B32252"/>
    <w:rsid w:val="00B32D1C"/>
    <w:rsid w:val="00B3463B"/>
    <w:rsid w:val="00B34723"/>
    <w:rsid w:val="00B349F2"/>
    <w:rsid w:val="00B34F55"/>
    <w:rsid w:val="00B34F76"/>
    <w:rsid w:val="00B36904"/>
    <w:rsid w:val="00B37309"/>
    <w:rsid w:val="00B37502"/>
    <w:rsid w:val="00B377DE"/>
    <w:rsid w:val="00B37E29"/>
    <w:rsid w:val="00B37FF2"/>
    <w:rsid w:val="00B41715"/>
    <w:rsid w:val="00B41A74"/>
    <w:rsid w:val="00B41BE8"/>
    <w:rsid w:val="00B42408"/>
    <w:rsid w:val="00B44C50"/>
    <w:rsid w:val="00B44F5E"/>
    <w:rsid w:val="00B4542E"/>
    <w:rsid w:val="00B456A6"/>
    <w:rsid w:val="00B46AB8"/>
    <w:rsid w:val="00B4701B"/>
    <w:rsid w:val="00B47AD4"/>
    <w:rsid w:val="00B47E46"/>
    <w:rsid w:val="00B5076A"/>
    <w:rsid w:val="00B50795"/>
    <w:rsid w:val="00B51310"/>
    <w:rsid w:val="00B5305F"/>
    <w:rsid w:val="00B54DE6"/>
    <w:rsid w:val="00B562D6"/>
    <w:rsid w:val="00B620FE"/>
    <w:rsid w:val="00B63BFB"/>
    <w:rsid w:val="00B64033"/>
    <w:rsid w:val="00B65C88"/>
    <w:rsid w:val="00B6773F"/>
    <w:rsid w:val="00B712A5"/>
    <w:rsid w:val="00B723AD"/>
    <w:rsid w:val="00B723CF"/>
    <w:rsid w:val="00B72CDD"/>
    <w:rsid w:val="00B72F36"/>
    <w:rsid w:val="00B73460"/>
    <w:rsid w:val="00B737BA"/>
    <w:rsid w:val="00B738AD"/>
    <w:rsid w:val="00B75E28"/>
    <w:rsid w:val="00B75F14"/>
    <w:rsid w:val="00B76DBF"/>
    <w:rsid w:val="00B76F9C"/>
    <w:rsid w:val="00B80E39"/>
    <w:rsid w:val="00B818F3"/>
    <w:rsid w:val="00B8291C"/>
    <w:rsid w:val="00B8298B"/>
    <w:rsid w:val="00B82B37"/>
    <w:rsid w:val="00B82E1D"/>
    <w:rsid w:val="00B84C11"/>
    <w:rsid w:val="00B86AD9"/>
    <w:rsid w:val="00B86D53"/>
    <w:rsid w:val="00B87759"/>
    <w:rsid w:val="00B909D3"/>
    <w:rsid w:val="00B9220B"/>
    <w:rsid w:val="00B92879"/>
    <w:rsid w:val="00B92A33"/>
    <w:rsid w:val="00B94BA9"/>
    <w:rsid w:val="00B94CBF"/>
    <w:rsid w:val="00B94F4F"/>
    <w:rsid w:val="00B95B42"/>
    <w:rsid w:val="00BA1583"/>
    <w:rsid w:val="00BA1D3B"/>
    <w:rsid w:val="00BA3E48"/>
    <w:rsid w:val="00BA56CB"/>
    <w:rsid w:val="00BA5BEF"/>
    <w:rsid w:val="00BA76E5"/>
    <w:rsid w:val="00BB09CE"/>
    <w:rsid w:val="00BB0BC7"/>
    <w:rsid w:val="00BB173F"/>
    <w:rsid w:val="00BB2680"/>
    <w:rsid w:val="00BB2E0A"/>
    <w:rsid w:val="00BB3056"/>
    <w:rsid w:val="00BB43CE"/>
    <w:rsid w:val="00BB4D1F"/>
    <w:rsid w:val="00BB5071"/>
    <w:rsid w:val="00BB52FF"/>
    <w:rsid w:val="00BB547A"/>
    <w:rsid w:val="00BB61CF"/>
    <w:rsid w:val="00BB62C5"/>
    <w:rsid w:val="00BB6A2F"/>
    <w:rsid w:val="00BB7116"/>
    <w:rsid w:val="00BB735B"/>
    <w:rsid w:val="00BC02A7"/>
    <w:rsid w:val="00BC0F36"/>
    <w:rsid w:val="00BC1803"/>
    <w:rsid w:val="00BC30C3"/>
    <w:rsid w:val="00BC3343"/>
    <w:rsid w:val="00BC3B78"/>
    <w:rsid w:val="00BC4E04"/>
    <w:rsid w:val="00BC51F4"/>
    <w:rsid w:val="00BC5A09"/>
    <w:rsid w:val="00BC67CD"/>
    <w:rsid w:val="00BC74B9"/>
    <w:rsid w:val="00BD03DC"/>
    <w:rsid w:val="00BD0B05"/>
    <w:rsid w:val="00BD160A"/>
    <w:rsid w:val="00BD1F33"/>
    <w:rsid w:val="00BD3549"/>
    <w:rsid w:val="00BD3B8A"/>
    <w:rsid w:val="00BD3CA4"/>
    <w:rsid w:val="00BD4790"/>
    <w:rsid w:val="00BD6496"/>
    <w:rsid w:val="00BE04FB"/>
    <w:rsid w:val="00BE0A48"/>
    <w:rsid w:val="00BE0B42"/>
    <w:rsid w:val="00BE18CE"/>
    <w:rsid w:val="00BE2385"/>
    <w:rsid w:val="00BE3EFE"/>
    <w:rsid w:val="00BE4293"/>
    <w:rsid w:val="00BE4558"/>
    <w:rsid w:val="00BE47A3"/>
    <w:rsid w:val="00BE4997"/>
    <w:rsid w:val="00BE5143"/>
    <w:rsid w:val="00BE67F3"/>
    <w:rsid w:val="00BE6A4A"/>
    <w:rsid w:val="00BE7805"/>
    <w:rsid w:val="00BF098F"/>
    <w:rsid w:val="00BF0C02"/>
    <w:rsid w:val="00BF10DC"/>
    <w:rsid w:val="00BF4A46"/>
    <w:rsid w:val="00BF5966"/>
    <w:rsid w:val="00BF77FD"/>
    <w:rsid w:val="00BF7E1E"/>
    <w:rsid w:val="00BF7EE6"/>
    <w:rsid w:val="00C0117C"/>
    <w:rsid w:val="00C0139C"/>
    <w:rsid w:val="00C024B3"/>
    <w:rsid w:val="00C02870"/>
    <w:rsid w:val="00C03F6A"/>
    <w:rsid w:val="00C04732"/>
    <w:rsid w:val="00C04B22"/>
    <w:rsid w:val="00C06846"/>
    <w:rsid w:val="00C06A93"/>
    <w:rsid w:val="00C07684"/>
    <w:rsid w:val="00C101E5"/>
    <w:rsid w:val="00C12B30"/>
    <w:rsid w:val="00C13B61"/>
    <w:rsid w:val="00C14ACA"/>
    <w:rsid w:val="00C14FC5"/>
    <w:rsid w:val="00C17351"/>
    <w:rsid w:val="00C173ED"/>
    <w:rsid w:val="00C2022C"/>
    <w:rsid w:val="00C203A8"/>
    <w:rsid w:val="00C20875"/>
    <w:rsid w:val="00C20F13"/>
    <w:rsid w:val="00C2120D"/>
    <w:rsid w:val="00C2416C"/>
    <w:rsid w:val="00C24B81"/>
    <w:rsid w:val="00C2590C"/>
    <w:rsid w:val="00C25F46"/>
    <w:rsid w:val="00C26761"/>
    <w:rsid w:val="00C3365C"/>
    <w:rsid w:val="00C33B3E"/>
    <w:rsid w:val="00C35DC0"/>
    <w:rsid w:val="00C365D1"/>
    <w:rsid w:val="00C36E39"/>
    <w:rsid w:val="00C41B54"/>
    <w:rsid w:val="00C420E9"/>
    <w:rsid w:val="00C4263C"/>
    <w:rsid w:val="00C4336E"/>
    <w:rsid w:val="00C43E72"/>
    <w:rsid w:val="00C4664E"/>
    <w:rsid w:val="00C47D2C"/>
    <w:rsid w:val="00C5055D"/>
    <w:rsid w:val="00C5168C"/>
    <w:rsid w:val="00C519D3"/>
    <w:rsid w:val="00C54E2B"/>
    <w:rsid w:val="00C5538D"/>
    <w:rsid w:val="00C560D3"/>
    <w:rsid w:val="00C57E74"/>
    <w:rsid w:val="00C62252"/>
    <w:rsid w:val="00C62F06"/>
    <w:rsid w:val="00C63F0C"/>
    <w:rsid w:val="00C649CA"/>
    <w:rsid w:val="00C674C7"/>
    <w:rsid w:val="00C6792D"/>
    <w:rsid w:val="00C700BC"/>
    <w:rsid w:val="00C709D6"/>
    <w:rsid w:val="00C70FDA"/>
    <w:rsid w:val="00C71923"/>
    <w:rsid w:val="00C71EB3"/>
    <w:rsid w:val="00C721E1"/>
    <w:rsid w:val="00C725DB"/>
    <w:rsid w:val="00C73B76"/>
    <w:rsid w:val="00C73B82"/>
    <w:rsid w:val="00C74160"/>
    <w:rsid w:val="00C74555"/>
    <w:rsid w:val="00C74AD5"/>
    <w:rsid w:val="00C74F1A"/>
    <w:rsid w:val="00C75A23"/>
    <w:rsid w:val="00C76FA5"/>
    <w:rsid w:val="00C8013F"/>
    <w:rsid w:val="00C84B9D"/>
    <w:rsid w:val="00C85BC9"/>
    <w:rsid w:val="00C85CCC"/>
    <w:rsid w:val="00C86583"/>
    <w:rsid w:val="00C86BC3"/>
    <w:rsid w:val="00C86EF5"/>
    <w:rsid w:val="00C90AB5"/>
    <w:rsid w:val="00C90CF3"/>
    <w:rsid w:val="00C91051"/>
    <w:rsid w:val="00C91CD6"/>
    <w:rsid w:val="00C92117"/>
    <w:rsid w:val="00C9214C"/>
    <w:rsid w:val="00C93F46"/>
    <w:rsid w:val="00C956C0"/>
    <w:rsid w:val="00C96C39"/>
    <w:rsid w:val="00C97DB2"/>
    <w:rsid w:val="00CA0CE9"/>
    <w:rsid w:val="00CA0DFE"/>
    <w:rsid w:val="00CA2754"/>
    <w:rsid w:val="00CA2BED"/>
    <w:rsid w:val="00CA4BF0"/>
    <w:rsid w:val="00CA4FEE"/>
    <w:rsid w:val="00CA5F27"/>
    <w:rsid w:val="00CA65F2"/>
    <w:rsid w:val="00CA664F"/>
    <w:rsid w:val="00CA7455"/>
    <w:rsid w:val="00CA7BE2"/>
    <w:rsid w:val="00CB0029"/>
    <w:rsid w:val="00CB0717"/>
    <w:rsid w:val="00CB0B50"/>
    <w:rsid w:val="00CB18B1"/>
    <w:rsid w:val="00CB1B3C"/>
    <w:rsid w:val="00CB1E59"/>
    <w:rsid w:val="00CB33F1"/>
    <w:rsid w:val="00CB401D"/>
    <w:rsid w:val="00CB7534"/>
    <w:rsid w:val="00CC00D3"/>
    <w:rsid w:val="00CC0E19"/>
    <w:rsid w:val="00CC1423"/>
    <w:rsid w:val="00CC17E6"/>
    <w:rsid w:val="00CC2B88"/>
    <w:rsid w:val="00CC473F"/>
    <w:rsid w:val="00CC4A6F"/>
    <w:rsid w:val="00CC4EC6"/>
    <w:rsid w:val="00CC55C0"/>
    <w:rsid w:val="00CC66AC"/>
    <w:rsid w:val="00CC6886"/>
    <w:rsid w:val="00CC6F16"/>
    <w:rsid w:val="00CC7D84"/>
    <w:rsid w:val="00CD1106"/>
    <w:rsid w:val="00CD1234"/>
    <w:rsid w:val="00CD2395"/>
    <w:rsid w:val="00CD2993"/>
    <w:rsid w:val="00CD502D"/>
    <w:rsid w:val="00CD603B"/>
    <w:rsid w:val="00CD6312"/>
    <w:rsid w:val="00CD662A"/>
    <w:rsid w:val="00CE04B9"/>
    <w:rsid w:val="00CE0724"/>
    <w:rsid w:val="00CE08C1"/>
    <w:rsid w:val="00CE2846"/>
    <w:rsid w:val="00CE2E5E"/>
    <w:rsid w:val="00CE3950"/>
    <w:rsid w:val="00CE3C44"/>
    <w:rsid w:val="00CE43B6"/>
    <w:rsid w:val="00CE57BE"/>
    <w:rsid w:val="00CE6304"/>
    <w:rsid w:val="00CE649B"/>
    <w:rsid w:val="00CE663E"/>
    <w:rsid w:val="00CE6E5B"/>
    <w:rsid w:val="00CE7175"/>
    <w:rsid w:val="00CE7466"/>
    <w:rsid w:val="00CF0CF4"/>
    <w:rsid w:val="00CF1F2D"/>
    <w:rsid w:val="00CF2283"/>
    <w:rsid w:val="00CF229B"/>
    <w:rsid w:val="00CF2466"/>
    <w:rsid w:val="00CF31AB"/>
    <w:rsid w:val="00CF325D"/>
    <w:rsid w:val="00CF3B70"/>
    <w:rsid w:val="00CF426A"/>
    <w:rsid w:val="00CF52C8"/>
    <w:rsid w:val="00CF55CD"/>
    <w:rsid w:val="00CF60DF"/>
    <w:rsid w:val="00CF7830"/>
    <w:rsid w:val="00D0042D"/>
    <w:rsid w:val="00D004EB"/>
    <w:rsid w:val="00D02A7A"/>
    <w:rsid w:val="00D02DAC"/>
    <w:rsid w:val="00D03128"/>
    <w:rsid w:val="00D0515F"/>
    <w:rsid w:val="00D054E3"/>
    <w:rsid w:val="00D055D5"/>
    <w:rsid w:val="00D06D29"/>
    <w:rsid w:val="00D0716F"/>
    <w:rsid w:val="00D07DB5"/>
    <w:rsid w:val="00D11023"/>
    <w:rsid w:val="00D11D65"/>
    <w:rsid w:val="00D12C59"/>
    <w:rsid w:val="00D13C3C"/>
    <w:rsid w:val="00D14DD9"/>
    <w:rsid w:val="00D15CF0"/>
    <w:rsid w:val="00D16047"/>
    <w:rsid w:val="00D210BB"/>
    <w:rsid w:val="00D21A49"/>
    <w:rsid w:val="00D22D19"/>
    <w:rsid w:val="00D23160"/>
    <w:rsid w:val="00D23BEA"/>
    <w:rsid w:val="00D24196"/>
    <w:rsid w:val="00D248EA"/>
    <w:rsid w:val="00D25815"/>
    <w:rsid w:val="00D26DB6"/>
    <w:rsid w:val="00D3273A"/>
    <w:rsid w:val="00D3308D"/>
    <w:rsid w:val="00D331E7"/>
    <w:rsid w:val="00D345F7"/>
    <w:rsid w:val="00D34A49"/>
    <w:rsid w:val="00D34AD8"/>
    <w:rsid w:val="00D35000"/>
    <w:rsid w:val="00D36232"/>
    <w:rsid w:val="00D36F9B"/>
    <w:rsid w:val="00D40252"/>
    <w:rsid w:val="00D43890"/>
    <w:rsid w:val="00D439EC"/>
    <w:rsid w:val="00D453F4"/>
    <w:rsid w:val="00D4580D"/>
    <w:rsid w:val="00D46B44"/>
    <w:rsid w:val="00D46D89"/>
    <w:rsid w:val="00D4710A"/>
    <w:rsid w:val="00D50CE1"/>
    <w:rsid w:val="00D50ED3"/>
    <w:rsid w:val="00D51473"/>
    <w:rsid w:val="00D516DF"/>
    <w:rsid w:val="00D55178"/>
    <w:rsid w:val="00D56506"/>
    <w:rsid w:val="00D567CE"/>
    <w:rsid w:val="00D57E16"/>
    <w:rsid w:val="00D60147"/>
    <w:rsid w:val="00D62703"/>
    <w:rsid w:val="00D63532"/>
    <w:rsid w:val="00D63D06"/>
    <w:rsid w:val="00D64D6B"/>
    <w:rsid w:val="00D65ADC"/>
    <w:rsid w:val="00D67872"/>
    <w:rsid w:val="00D7057E"/>
    <w:rsid w:val="00D70604"/>
    <w:rsid w:val="00D7300E"/>
    <w:rsid w:val="00D73AD8"/>
    <w:rsid w:val="00D75787"/>
    <w:rsid w:val="00D75E5F"/>
    <w:rsid w:val="00D76266"/>
    <w:rsid w:val="00D81830"/>
    <w:rsid w:val="00D8258E"/>
    <w:rsid w:val="00D84DF9"/>
    <w:rsid w:val="00D85CD4"/>
    <w:rsid w:val="00D86AD6"/>
    <w:rsid w:val="00D86DED"/>
    <w:rsid w:val="00D86FB4"/>
    <w:rsid w:val="00D87639"/>
    <w:rsid w:val="00D903A1"/>
    <w:rsid w:val="00D90442"/>
    <w:rsid w:val="00D91430"/>
    <w:rsid w:val="00D92B0D"/>
    <w:rsid w:val="00D931FE"/>
    <w:rsid w:val="00D94307"/>
    <w:rsid w:val="00D94897"/>
    <w:rsid w:val="00D948FE"/>
    <w:rsid w:val="00DA0C3E"/>
    <w:rsid w:val="00DA1555"/>
    <w:rsid w:val="00DA1571"/>
    <w:rsid w:val="00DA201C"/>
    <w:rsid w:val="00DA237A"/>
    <w:rsid w:val="00DA2AFA"/>
    <w:rsid w:val="00DA2B4E"/>
    <w:rsid w:val="00DA37CF"/>
    <w:rsid w:val="00DA3B9D"/>
    <w:rsid w:val="00DA3C2E"/>
    <w:rsid w:val="00DA541C"/>
    <w:rsid w:val="00DA7024"/>
    <w:rsid w:val="00DA70E2"/>
    <w:rsid w:val="00DA75EF"/>
    <w:rsid w:val="00DB029B"/>
    <w:rsid w:val="00DB03D4"/>
    <w:rsid w:val="00DB126D"/>
    <w:rsid w:val="00DB1DF5"/>
    <w:rsid w:val="00DB2C9A"/>
    <w:rsid w:val="00DB2F53"/>
    <w:rsid w:val="00DB4566"/>
    <w:rsid w:val="00DB5A11"/>
    <w:rsid w:val="00DB6539"/>
    <w:rsid w:val="00DB7126"/>
    <w:rsid w:val="00DC06C2"/>
    <w:rsid w:val="00DC14F3"/>
    <w:rsid w:val="00DC2B96"/>
    <w:rsid w:val="00DC3284"/>
    <w:rsid w:val="00DC4B88"/>
    <w:rsid w:val="00DC4F09"/>
    <w:rsid w:val="00DC5847"/>
    <w:rsid w:val="00DC5AC8"/>
    <w:rsid w:val="00DC6848"/>
    <w:rsid w:val="00DC765E"/>
    <w:rsid w:val="00DC7B60"/>
    <w:rsid w:val="00DC7D69"/>
    <w:rsid w:val="00DD0B38"/>
    <w:rsid w:val="00DD1127"/>
    <w:rsid w:val="00DD12FD"/>
    <w:rsid w:val="00DD2796"/>
    <w:rsid w:val="00DD39F2"/>
    <w:rsid w:val="00DD3C72"/>
    <w:rsid w:val="00DD5537"/>
    <w:rsid w:val="00DD5835"/>
    <w:rsid w:val="00DD5AEB"/>
    <w:rsid w:val="00DD7568"/>
    <w:rsid w:val="00DD76D2"/>
    <w:rsid w:val="00DE0C28"/>
    <w:rsid w:val="00DE10BD"/>
    <w:rsid w:val="00DE12DC"/>
    <w:rsid w:val="00DE17A2"/>
    <w:rsid w:val="00DE21CF"/>
    <w:rsid w:val="00DE2A7D"/>
    <w:rsid w:val="00DE4D0E"/>
    <w:rsid w:val="00DE55FC"/>
    <w:rsid w:val="00DE5655"/>
    <w:rsid w:val="00DE61D7"/>
    <w:rsid w:val="00DF0B35"/>
    <w:rsid w:val="00DF1395"/>
    <w:rsid w:val="00DF1B50"/>
    <w:rsid w:val="00DF250C"/>
    <w:rsid w:val="00DF5BDB"/>
    <w:rsid w:val="00DF64B3"/>
    <w:rsid w:val="00E0033C"/>
    <w:rsid w:val="00E0256F"/>
    <w:rsid w:val="00E02721"/>
    <w:rsid w:val="00E03EF2"/>
    <w:rsid w:val="00E104F9"/>
    <w:rsid w:val="00E10EBF"/>
    <w:rsid w:val="00E11875"/>
    <w:rsid w:val="00E12189"/>
    <w:rsid w:val="00E127D8"/>
    <w:rsid w:val="00E13224"/>
    <w:rsid w:val="00E13EA3"/>
    <w:rsid w:val="00E16A53"/>
    <w:rsid w:val="00E16E8A"/>
    <w:rsid w:val="00E17925"/>
    <w:rsid w:val="00E17996"/>
    <w:rsid w:val="00E17D52"/>
    <w:rsid w:val="00E17E61"/>
    <w:rsid w:val="00E20E93"/>
    <w:rsid w:val="00E21BB8"/>
    <w:rsid w:val="00E2290C"/>
    <w:rsid w:val="00E2331C"/>
    <w:rsid w:val="00E234A4"/>
    <w:rsid w:val="00E23FD5"/>
    <w:rsid w:val="00E2423D"/>
    <w:rsid w:val="00E24349"/>
    <w:rsid w:val="00E247AA"/>
    <w:rsid w:val="00E24AF5"/>
    <w:rsid w:val="00E25062"/>
    <w:rsid w:val="00E2506F"/>
    <w:rsid w:val="00E251D6"/>
    <w:rsid w:val="00E25CCA"/>
    <w:rsid w:val="00E26107"/>
    <w:rsid w:val="00E26986"/>
    <w:rsid w:val="00E26D03"/>
    <w:rsid w:val="00E275A6"/>
    <w:rsid w:val="00E27BC7"/>
    <w:rsid w:val="00E3044E"/>
    <w:rsid w:val="00E30B2B"/>
    <w:rsid w:val="00E317BC"/>
    <w:rsid w:val="00E31F57"/>
    <w:rsid w:val="00E361BF"/>
    <w:rsid w:val="00E40A27"/>
    <w:rsid w:val="00E413CE"/>
    <w:rsid w:val="00E42A0A"/>
    <w:rsid w:val="00E42AAA"/>
    <w:rsid w:val="00E42F3D"/>
    <w:rsid w:val="00E43C34"/>
    <w:rsid w:val="00E4457C"/>
    <w:rsid w:val="00E449C5"/>
    <w:rsid w:val="00E46516"/>
    <w:rsid w:val="00E46F9D"/>
    <w:rsid w:val="00E47DE8"/>
    <w:rsid w:val="00E506C2"/>
    <w:rsid w:val="00E50FD1"/>
    <w:rsid w:val="00E516EE"/>
    <w:rsid w:val="00E5186A"/>
    <w:rsid w:val="00E520B6"/>
    <w:rsid w:val="00E526CB"/>
    <w:rsid w:val="00E5313A"/>
    <w:rsid w:val="00E537F4"/>
    <w:rsid w:val="00E54328"/>
    <w:rsid w:val="00E554D1"/>
    <w:rsid w:val="00E5647F"/>
    <w:rsid w:val="00E57E9B"/>
    <w:rsid w:val="00E60424"/>
    <w:rsid w:val="00E62435"/>
    <w:rsid w:val="00E624BB"/>
    <w:rsid w:val="00E62B66"/>
    <w:rsid w:val="00E62E10"/>
    <w:rsid w:val="00E634A1"/>
    <w:rsid w:val="00E64950"/>
    <w:rsid w:val="00E66A39"/>
    <w:rsid w:val="00E66B3A"/>
    <w:rsid w:val="00E66E2A"/>
    <w:rsid w:val="00E67E5A"/>
    <w:rsid w:val="00E708DB"/>
    <w:rsid w:val="00E70D20"/>
    <w:rsid w:val="00E71762"/>
    <w:rsid w:val="00E7428C"/>
    <w:rsid w:val="00E76BC1"/>
    <w:rsid w:val="00E772C1"/>
    <w:rsid w:val="00E8021E"/>
    <w:rsid w:val="00E80E5D"/>
    <w:rsid w:val="00E8201F"/>
    <w:rsid w:val="00E84755"/>
    <w:rsid w:val="00E86420"/>
    <w:rsid w:val="00E8666F"/>
    <w:rsid w:val="00E907E5"/>
    <w:rsid w:val="00E92703"/>
    <w:rsid w:val="00E92DDE"/>
    <w:rsid w:val="00E93A58"/>
    <w:rsid w:val="00E93CB9"/>
    <w:rsid w:val="00EA17F2"/>
    <w:rsid w:val="00EA1B96"/>
    <w:rsid w:val="00EA399B"/>
    <w:rsid w:val="00EA3C0D"/>
    <w:rsid w:val="00EA4059"/>
    <w:rsid w:val="00EA583E"/>
    <w:rsid w:val="00EA5D2B"/>
    <w:rsid w:val="00EB0BB1"/>
    <w:rsid w:val="00EB28A6"/>
    <w:rsid w:val="00EB3239"/>
    <w:rsid w:val="00EB6677"/>
    <w:rsid w:val="00EB6CB8"/>
    <w:rsid w:val="00EB6EAE"/>
    <w:rsid w:val="00EB7A28"/>
    <w:rsid w:val="00EC1030"/>
    <w:rsid w:val="00EC1E48"/>
    <w:rsid w:val="00EC22C1"/>
    <w:rsid w:val="00EC3D3F"/>
    <w:rsid w:val="00EC4B66"/>
    <w:rsid w:val="00EC55AB"/>
    <w:rsid w:val="00EC59A5"/>
    <w:rsid w:val="00EC5C53"/>
    <w:rsid w:val="00EC657E"/>
    <w:rsid w:val="00ED0677"/>
    <w:rsid w:val="00ED286C"/>
    <w:rsid w:val="00ED2FC2"/>
    <w:rsid w:val="00ED33D1"/>
    <w:rsid w:val="00ED409F"/>
    <w:rsid w:val="00ED4215"/>
    <w:rsid w:val="00ED529A"/>
    <w:rsid w:val="00ED5572"/>
    <w:rsid w:val="00ED5B1B"/>
    <w:rsid w:val="00ED6ECB"/>
    <w:rsid w:val="00EE013E"/>
    <w:rsid w:val="00EE0F8C"/>
    <w:rsid w:val="00EE12A2"/>
    <w:rsid w:val="00EE12D9"/>
    <w:rsid w:val="00EE27F3"/>
    <w:rsid w:val="00EE2D6D"/>
    <w:rsid w:val="00EE3DC9"/>
    <w:rsid w:val="00EE3F54"/>
    <w:rsid w:val="00EE4198"/>
    <w:rsid w:val="00EE44F6"/>
    <w:rsid w:val="00EE4879"/>
    <w:rsid w:val="00EE4A27"/>
    <w:rsid w:val="00EE5B1E"/>
    <w:rsid w:val="00EF09FD"/>
    <w:rsid w:val="00EF17F1"/>
    <w:rsid w:val="00EF306B"/>
    <w:rsid w:val="00EF3333"/>
    <w:rsid w:val="00EF6C35"/>
    <w:rsid w:val="00EF7A08"/>
    <w:rsid w:val="00EF7F80"/>
    <w:rsid w:val="00F00C5C"/>
    <w:rsid w:val="00F03420"/>
    <w:rsid w:val="00F03E4D"/>
    <w:rsid w:val="00F04E0E"/>
    <w:rsid w:val="00F05052"/>
    <w:rsid w:val="00F0644A"/>
    <w:rsid w:val="00F06504"/>
    <w:rsid w:val="00F06DA2"/>
    <w:rsid w:val="00F06F56"/>
    <w:rsid w:val="00F07181"/>
    <w:rsid w:val="00F0738F"/>
    <w:rsid w:val="00F07965"/>
    <w:rsid w:val="00F07BC0"/>
    <w:rsid w:val="00F10F5B"/>
    <w:rsid w:val="00F12A3B"/>
    <w:rsid w:val="00F13D38"/>
    <w:rsid w:val="00F158D0"/>
    <w:rsid w:val="00F15F35"/>
    <w:rsid w:val="00F16185"/>
    <w:rsid w:val="00F176A7"/>
    <w:rsid w:val="00F17744"/>
    <w:rsid w:val="00F203C3"/>
    <w:rsid w:val="00F208FE"/>
    <w:rsid w:val="00F20D00"/>
    <w:rsid w:val="00F213D4"/>
    <w:rsid w:val="00F2285A"/>
    <w:rsid w:val="00F22A7C"/>
    <w:rsid w:val="00F252D4"/>
    <w:rsid w:val="00F27C01"/>
    <w:rsid w:val="00F31B90"/>
    <w:rsid w:val="00F329BA"/>
    <w:rsid w:val="00F32B93"/>
    <w:rsid w:val="00F335AF"/>
    <w:rsid w:val="00F33C5B"/>
    <w:rsid w:val="00F3566A"/>
    <w:rsid w:val="00F36A20"/>
    <w:rsid w:val="00F4029A"/>
    <w:rsid w:val="00F420CA"/>
    <w:rsid w:val="00F438F6"/>
    <w:rsid w:val="00F43A37"/>
    <w:rsid w:val="00F447E5"/>
    <w:rsid w:val="00F4696E"/>
    <w:rsid w:val="00F46A88"/>
    <w:rsid w:val="00F46E08"/>
    <w:rsid w:val="00F47003"/>
    <w:rsid w:val="00F47241"/>
    <w:rsid w:val="00F50C60"/>
    <w:rsid w:val="00F51F6C"/>
    <w:rsid w:val="00F522C8"/>
    <w:rsid w:val="00F53711"/>
    <w:rsid w:val="00F54A78"/>
    <w:rsid w:val="00F54C54"/>
    <w:rsid w:val="00F54E13"/>
    <w:rsid w:val="00F56E3F"/>
    <w:rsid w:val="00F57996"/>
    <w:rsid w:val="00F60F5C"/>
    <w:rsid w:val="00F61A7F"/>
    <w:rsid w:val="00F62B94"/>
    <w:rsid w:val="00F64649"/>
    <w:rsid w:val="00F6486B"/>
    <w:rsid w:val="00F64DBF"/>
    <w:rsid w:val="00F6541B"/>
    <w:rsid w:val="00F66832"/>
    <w:rsid w:val="00F6769D"/>
    <w:rsid w:val="00F67D32"/>
    <w:rsid w:val="00F70415"/>
    <w:rsid w:val="00F71610"/>
    <w:rsid w:val="00F72672"/>
    <w:rsid w:val="00F7298F"/>
    <w:rsid w:val="00F73B2B"/>
    <w:rsid w:val="00F74562"/>
    <w:rsid w:val="00F7479A"/>
    <w:rsid w:val="00F748BF"/>
    <w:rsid w:val="00F749DF"/>
    <w:rsid w:val="00F75FA4"/>
    <w:rsid w:val="00F80704"/>
    <w:rsid w:val="00F81672"/>
    <w:rsid w:val="00F81AA2"/>
    <w:rsid w:val="00F81EE4"/>
    <w:rsid w:val="00F827AC"/>
    <w:rsid w:val="00F829D4"/>
    <w:rsid w:val="00F83C42"/>
    <w:rsid w:val="00F84629"/>
    <w:rsid w:val="00F85131"/>
    <w:rsid w:val="00F85A10"/>
    <w:rsid w:val="00F86861"/>
    <w:rsid w:val="00F87F46"/>
    <w:rsid w:val="00F909AA"/>
    <w:rsid w:val="00F90A41"/>
    <w:rsid w:val="00F90E19"/>
    <w:rsid w:val="00F924A1"/>
    <w:rsid w:val="00F924B2"/>
    <w:rsid w:val="00F943AC"/>
    <w:rsid w:val="00F95139"/>
    <w:rsid w:val="00F956F7"/>
    <w:rsid w:val="00F96914"/>
    <w:rsid w:val="00F97B1F"/>
    <w:rsid w:val="00F97D65"/>
    <w:rsid w:val="00FA0ACB"/>
    <w:rsid w:val="00FA1361"/>
    <w:rsid w:val="00FA1989"/>
    <w:rsid w:val="00FA29C5"/>
    <w:rsid w:val="00FA58E3"/>
    <w:rsid w:val="00FA5D28"/>
    <w:rsid w:val="00FA5DF8"/>
    <w:rsid w:val="00FA6B03"/>
    <w:rsid w:val="00FA6ECC"/>
    <w:rsid w:val="00FA79A9"/>
    <w:rsid w:val="00FB03B2"/>
    <w:rsid w:val="00FB262F"/>
    <w:rsid w:val="00FB3E30"/>
    <w:rsid w:val="00FB44AF"/>
    <w:rsid w:val="00FB48D5"/>
    <w:rsid w:val="00FB4DB8"/>
    <w:rsid w:val="00FB4F2E"/>
    <w:rsid w:val="00FB596E"/>
    <w:rsid w:val="00FB60AA"/>
    <w:rsid w:val="00FB655A"/>
    <w:rsid w:val="00FC118B"/>
    <w:rsid w:val="00FC1B57"/>
    <w:rsid w:val="00FC1E07"/>
    <w:rsid w:val="00FC36D0"/>
    <w:rsid w:val="00FC3703"/>
    <w:rsid w:val="00FC49C9"/>
    <w:rsid w:val="00FC4B2C"/>
    <w:rsid w:val="00FC4FF3"/>
    <w:rsid w:val="00FC619F"/>
    <w:rsid w:val="00FC6CA1"/>
    <w:rsid w:val="00FC7031"/>
    <w:rsid w:val="00FC7B9F"/>
    <w:rsid w:val="00FD0025"/>
    <w:rsid w:val="00FD021A"/>
    <w:rsid w:val="00FD078D"/>
    <w:rsid w:val="00FD46DE"/>
    <w:rsid w:val="00FD69FA"/>
    <w:rsid w:val="00FE06DB"/>
    <w:rsid w:val="00FE19C2"/>
    <w:rsid w:val="00FE2B50"/>
    <w:rsid w:val="00FE3C8C"/>
    <w:rsid w:val="00FE3E1E"/>
    <w:rsid w:val="00FE3F08"/>
    <w:rsid w:val="00FE4B06"/>
    <w:rsid w:val="00FE50CE"/>
    <w:rsid w:val="00FE6D3F"/>
    <w:rsid w:val="00FE744D"/>
    <w:rsid w:val="00FF04F9"/>
    <w:rsid w:val="00FF33F6"/>
    <w:rsid w:val="00FF348D"/>
    <w:rsid w:val="00FF46EB"/>
    <w:rsid w:val="00FF568F"/>
    <w:rsid w:val="00FF6129"/>
    <w:rsid w:val="00F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1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C2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1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C2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1431</Words>
  <Characters>8587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2</cp:revision>
  <dcterms:created xsi:type="dcterms:W3CDTF">2020-11-03T19:48:00Z</dcterms:created>
  <dcterms:modified xsi:type="dcterms:W3CDTF">2020-11-03T19:48:00Z</dcterms:modified>
</cp:coreProperties>
</file>